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C3DF" w14:textId="77777777" w:rsidR="001D4291" w:rsidRPr="00216F59" w:rsidRDefault="001D4291" w:rsidP="001D4291">
      <w:pPr>
        <w:pStyle w:val="HeadingLevel2"/>
      </w:pPr>
      <w:bookmarkStart w:id="0" w:name="Example_Position_Description_Tresurer"/>
      <w:r>
        <w:t>Example position description</w:t>
      </w:r>
      <w:bookmarkEnd w:id="0"/>
    </w:p>
    <w:p w14:paraId="43500F6A" w14:textId="77777777" w:rsidR="001D4291" w:rsidRPr="00121788" w:rsidRDefault="001D4291" w:rsidP="001D4291">
      <w:pPr>
        <w:rPr>
          <w:rFonts w:ascii="Tahoma" w:hAnsi="Tahoma" w:cs="Tahoma"/>
          <w:b/>
          <w:bCs/>
          <w:sz w:val="24"/>
          <w:szCs w:val="24"/>
        </w:rPr>
      </w:pPr>
      <w:r w:rsidRPr="00121788">
        <w:rPr>
          <w:rFonts w:ascii="Tahoma" w:hAnsi="Tahoma" w:cs="Tahoma"/>
          <w:b/>
          <w:bCs/>
          <w:sz w:val="24"/>
          <w:szCs w:val="24"/>
        </w:rPr>
        <w:t xml:space="preserve">Organisation: </w:t>
      </w:r>
    </w:p>
    <w:p w14:paraId="716C2155" w14:textId="77777777" w:rsidR="001D4291" w:rsidRDefault="001D4291" w:rsidP="001D4291">
      <w:pPr>
        <w:rPr>
          <w:rFonts w:ascii="Tahoma" w:hAnsi="Tahoma" w:cs="Tahoma"/>
          <w:b/>
          <w:bCs/>
          <w:sz w:val="24"/>
          <w:szCs w:val="24"/>
        </w:rPr>
      </w:pPr>
      <w:r w:rsidRPr="00121788">
        <w:rPr>
          <w:rFonts w:ascii="Tahoma" w:hAnsi="Tahoma" w:cs="Tahoma"/>
          <w:b/>
          <w:bCs/>
          <w:sz w:val="24"/>
          <w:szCs w:val="24"/>
        </w:rPr>
        <w:t xml:space="preserve">Location: </w:t>
      </w:r>
    </w:p>
    <w:p w14:paraId="5C47B330" w14:textId="77777777" w:rsidR="001D4291" w:rsidRPr="00121788" w:rsidRDefault="001D4291" w:rsidP="001D4291">
      <w:pPr>
        <w:rPr>
          <w:rFonts w:ascii="Tahoma" w:hAnsi="Tahoma" w:cs="Tahoma"/>
          <w:b/>
          <w:bCs/>
          <w:sz w:val="24"/>
          <w:szCs w:val="24"/>
        </w:rPr>
      </w:pPr>
      <w:r w:rsidRPr="00121788">
        <w:rPr>
          <w:rFonts w:ascii="Tahoma" w:hAnsi="Tahoma" w:cs="Tahoma"/>
          <w:b/>
          <w:bCs/>
          <w:sz w:val="24"/>
          <w:szCs w:val="24"/>
        </w:rPr>
        <w:t xml:space="preserve">Role: </w:t>
      </w:r>
      <w:r w:rsidRPr="00121788">
        <w:rPr>
          <w:rFonts w:ascii="Tahoma" w:hAnsi="Tahoma" w:cs="Tahoma"/>
          <w:b/>
          <w:bCs/>
          <w:sz w:val="24"/>
          <w:szCs w:val="24"/>
        </w:rPr>
        <w:tab/>
      </w:r>
      <w:r w:rsidRPr="00121788">
        <w:rPr>
          <w:rFonts w:ascii="Tahoma" w:hAnsi="Tahoma" w:cs="Tahoma"/>
          <w:b/>
          <w:bCs/>
          <w:sz w:val="24"/>
          <w:szCs w:val="24"/>
        </w:rPr>
        <w:tab/>
      </w:r>
      <w:r w:rsidRPr="00121788">
        <w:rPr>
          <w:rFonts w:ascii="Tahoma" w:hAnsi="Tahoma" w:cs="Tahoma"/>
          <w:b/>
          <w:bCs/>
          <w:sz w:val="24"/>
          <w:szCs w:val="24"/>
        </w:rPr>
        <w:tab/>
      </w:r>
      <w:r w:rsidRPr="004208F5">
        <w:rPr>
          <w:rFonts w:ascii="Tahoma" w:hAnsi="Tahoma" w:cs="Tahoma"/>
          <w:sz w:val="24"/>
          <w:szCs w:val="24"/>
        </w:rPr>
        <w:t>Board Treasurer</w:t>
      </w:r>
    </w:p>
    <w:p w14:paraId="45B21546" w14:textId="77777777" w:rsidR="001D4291" w:rsidRDefault="001D4291" w:rsidP="001D429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Classification: </w:t>
      </w:r>
      <w:r>
        <w:rPr>
          <w:rFonts w:ascii="Tahoma" w:hAnsi="Tahoma" w:cs="Tahoma"/>
          <w:b/>
          <w:bCs/>
          <w:sz w:val="24"/>
          <w:szCs w:val="24"/>
        </w:rPr>
        <w:tab/>
      </w:r>
      <w:r w:rsidRPr="00BC1AA0">
        <w:rPr>
          <w:rFonts w:ascii="Tahoma" w:hAnsi="Tahoma" w:cs="Tahoma"/>
          <w:sz w:val="24"/>
          <w:szCs w:val="24"/>
        </w:rPr>
        <w:t>Volunteer</w:t>
      </w:r>
    </w:p>
    <w:p w14:paraId="5BE6FA4A" w14:textId="77777777" w:rsidR="001D4291" w:rsidRPr="00BC1AA0" w:rsidRDefault="001D4291" w:rsidP="001D4291">
      <w:pPr>
        <w:spacing w:after="0"/>
        <w:rPr>
          <w:rFonts w:ascii="Tahoma" w:hAnsi="Tahoma" w:cs="Tahoma"/>
          <w:sz w:val="24"/>
          <w:szCs w:val="24"/>
        </w:rPr>
      </w:pPr>
      <w:r w:rsidRPr="002524EB">
        <w:rPr>
          <w:rFonts w:ascii="Tahoma" w:hAnsi="Tahoma" w:cs="Tahoma"/>
          <w:b/>
          <w:bCs/>
          <w:sz w:val="24"/>
          <w:szCs w:val="24"/>
        </w:rPr>
        <w:t>Conditions: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Three year term in accordance with the Constitution</w:t>
      </w:r>
    </w:p>
    <w:p w14:paraId="471CDD3F" w14:textId="77777777" w:rsidR="001D4291" w:rsidRPr="004208F5" w:rsidRDefault="001D4291" w:rsidP="001D4291">
      <w:pPr>
        <w:pBdr>
          <w:bottom w:val="single" w:sz="12" w:space="1" w:color="auto"/>
        </w:pBdr>
        <w:rPr>
          <w:rFonts w:ascii="Tahoma" w:hAnsi="Tahoma" w:cs="Tahoma"/>
          <w:b/>
          <w:bCs/>
          <w:sz w:val="24"/>
          <w:szCs w:val="24"/>
        </w:rPr>
      </w:pPr>
    </w:p>
    <w:p w14:paraId="39609719" w14:textId="77777777" w:rsidR="001D4291" w:rsidRPr="0048100D" w:rsidRDefault="001D4291" w:rsidP="001D4291">
      <w:pPr>
        <w:rPr>
          <w:rFonts w:ascii="Tahoma" w:hAnsi="Tahoma" w:cs="Tahoma"/>
          <w:b/>
          <w:bCs/>
          <w:sz w:val="24"/>
          <w:szCs w:val="24"/>
        </w:rPr>
      </w:pPr>
      <w:r w:rsidRPr="0048100D">
        <w:rPr>
          <w:rFonts w:ascii="Tahoma" w:hAnsi="Tahoma" w:cs="Tahoma"/>
          <w:b/>
          <w:bCs/>
          <w:sz w:val="24"/>
          <w:szCs w:val="24"/>
        </w:rPr>
        <w:t>Position objective</w:t>
      </w:r>
    </w:p>
    <w:p w14:paraId="4991726C" w14:textId="77777777" w:rsidR="001D4291" w:rsidRPr="0048100D" w:rsidRDefault="001D4291" w:rsidP="001D4291">
      <w:pPr>
        <w:rPr>
          <w:rFonts w:ascii="Tahoma" w:hAnsi="Tahoma" w:cs="Tahoma"/>
          <w:sz w:val="24"/>
          <w:szCs w:val="24"/>
        </w:rPr>
      </w:pPr>
      <w:r w:rsidRPr="0048100D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o</w:t>
      </w:r>
      <w:r w:rsidRPr="0048100D">
        <w:rPr>
          <w:rFonts w:ascii="Tahoma" w:hAnsi="Tahoma" w:cs="Tahoma"/>
          <w:sz w:val="24"/>
          <w:szCs w:val="24"/>
        </w:rPr>
        <w:t xml:space="preserve">rganisation’s principal governing body is the Board. The powers of the </w:t>
      </w:r>
      <w:r>
        <w:rPr>
          <w:rFonts w:ascii="Tahoma" w:hAnsi="Tahoma" w:cs="Tahoma"/>
          <w:sz w:val="24"/>
          <w:szCs w:val="24"/>
        </w:rPr>
        <w:t>B</w:t>
      </w:r>
      <w:r w:rsidRPr="0048100D">
        <w:rPr>
          <w:rFonts w:ascii="Tahoma" w:hAnsi="Tahoma" w:cs="Tahoma"/>
          <w:sz w:val="24"/>
          <w:szCs w:val="24"/>
        </w:rPr>
        <w:t xml:space="preserve">oard are detailed in the </w:t>
      </w:r>
      <w:r>
        <w:rPr>
          <w:rFonts w:ascii="Tahoma" w:hAnsi="Tahoma" w:cs="Tahoma"/>
          <w:sz w:val="24"/>
          <w:szCs w:val="24"/>
        </w:rPr>
        <w:t>c</w:t>
      </w:r>
      <w:r w:rsidRPr="0048100D">
        <w:rPr>
          <w:rFonts w:ascii="Tahoma" w:hAnsi="Tahoma" w:cs="Tahoma"/>
          <w:sz w:val="24"/>
          <w:szCs w:val="24"/>
        </w:rPr>
        <w:t>onstitution.</w:t>
      </w:r>
    </w:p>
    <w:p w14:paraId="6BDF78FE" w14:textId="77777777" w:rsidR="001D4291" w:rsidRPr="0048100D" w:rsidRDefault="001D4291" w:rsidP="001D4291">
      <w:pPr>
        <w:spacing w:line="259" w:lineRule="auto"/>
        <w:contextualSpacing/>
        <w:rPr>
          <w:rFonts w:ascii="Tahoma" w:hAnsi="Tahoma" w:cs="Tahoma"/>
          <w:sz w:val="24"/>
          <w:szCs w:val="24"/>
        </w:rPr>
      </w:pPr>
      <w:r w:rsidRPr="0048100D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B</w:t>
      </w:r>
      <w:r w:rsidRPr="0048100D">
        <w:rPr>
          <w:rFonts w:ascii="Tahoma" w:hAnsi="Tahoma" w:cs="Tahoma"/>
          <w:sz w:val="24"/>
          <w:szCs w:val="24"/>
        </w:rPr>
        <w:t>oard operates as a Board of Governance, at a strategic level, with operational management being the responsibility of the CEO.</w:t>
      </w:r>
    </w:p>
    <w:p w14:paraId="7731875B" w14:textId="77777777" w:rsidR="001D4291" w:rsidRPr="0048100D" w:rsidRDefault="001D4291" w:rsidP="001D4291">
      <w:pPr>
        <w:spacing w:line="259" w:lineRule="auto"/>
        <w:contextualSpacing/>
        <w:rPr>
          <w:rFonts w:ascii="Tahoma" w:hAnsi="Tahoma" w:cs="Tahoma"/>
          <w:sz w:val="24"/>
          <w:szCs w:val="24"/>
        </w:rPr>
      </w:pPr>
    </w:p>
    <w:p w14:paraId="42229B3B" w14:textId="77777777" w:rsidR="001D4291" w:rsidRPr="00917DF0" w:rsidRDefault="001D4291" w:rsidP="001D429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All </w:t>
      </w:r>
      <w:r w:rsidRPr="0048100D">
        <w:rPr>
          <w:rFonts w:ascii="Tahoma" w:hAnsi="Tahoma" w:cs="Tahoma"/>
          <w:sz w:val="24"/>
          <w:szCs w:val="24"/>
        </w:rPr>
        <w:t>Board</w:t>
      </w:r>
      <w:r>
        <w:rPr>
          <w:rFonts w:ascii="Tahoma" w:hAnsi="Tahoma" w:cs="Tahoma"/>
          <w:sz w:val="24"/>
          <w:szCs w:val="24"/>
        </w:rPr>
        <w:t xml:space="preserve"> </w:t>
      </w:r>
      <w:r w:rsidRPr="00917DF0">
        <w:rPr>
          <w:rFonts w:ascii="Tahoma" w:hAnsi="Tahoma" w:cs="Tahoma"/>
          <w:sz w:val="24"/>
          <w:szCs w:val="24"/>
        </w:rPr>
        <w:t>Members are required to comply with legal duties*, relevant legislation, financial requirements, regulations, standards, codes and the organisation policies and procedures.</w:t>
      </w:r>
    </w:p>
    <w:p w14:paraId="44A9F2EF" w14:textId="77777777" w:rsidR="001D4291" w:rsidRPr="00917DF0" w:rsidRDefault="001D4291" w:rsidP="001D4291">
      <w:pPr>
        <w:spacing w:after="0"/>
        <w:rPr>
          <w:rFonts w:ascii="Tahoma" w:hAnsi="Tahoma" w:cs="Tahoma"/>
          <w:sz w:val="24"/>
          <w:szCs w:val="24"/>
        </w:rPr>
      </w:pPr>
      <w:r w:rsidRPr="00917DF0">
        <w:rPr>
          <w:rFonts w:ascii="Tahoma" w:hAnsi="Tahoma" w:cs="Tahoma"/>
          <w:sz w:val="24"/>
          <w:szCs w:val="24"/>
        </w:rPr>
        <w:t>*Legal Duties include:</w:t>
      </w:r>
    </w:p>
    <w:p w14:paraId="46D9A61F" w14:textId="77777777" w:rsidR="001D4291" w:rsidRPr="00917DF0" w:rsidRDefault="001D4291" w:rsidP="001D4291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917DF0">
        <w:rPr>
          <w:rFonts w:ascii="Tahoma" w:hAnsi="Tahoma" w:cs="Tahoma"/>
          <w:sz w:val="24"/>
          <w:szCs w:val="24"/>
        </w:rPr>
        <w:t>the duty to act in good faith in the best interests of the organisation and for a proper purpose</w:t>
      </w:r>
    </w:p>
    <w:p w14:paraId="26C6D14C" w14:textId="77777777" w:rsidR="001D4291" w:rsidRPr="00917DF0" w:rsidRDefault="001D4291" w:rsidP="001D4291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917DF0">
        <w:rPr>
          <w:rFonts w:ascii="Tahoma" w:hAnsi="Tahoma" w:cs="Tahoma"/>
          <w:sz w:val="24"/>
          <w:szCs w:val="24"/>
        </w:rPr>
        <w:t>the duty to act with reasonable care, skill and diligence</w:t>
      </w:r>
    </w:p>
    <w:p w14:paraId="345828E0" w14:textId="77777777" w:rsidR="001D4291" w:rsidRPr="00917DF0" w:rsidRDefault="001D4291" w:rsidP="001D4291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917DF0">
        <w:rPr>
          <w:rFonts w:ascii="Tahoma" w:hAnsi="Tahoma" w:cs="Tahoma"/>
          <w:sz w:val="24"/>
          <w:szCs w:val="24"/>
        </w:rPr>
        <w:t>the duty not to misuse information or position</w:t>
      </w:r>
    </w:p>
    <w:p w14:paraId="3524F22A" w14:textId="77777777" w:rsidR="001D4291" w:rsidRPr="00917DF0" w:rsidRDefault="001D4291" w:rsidP="001D4291">
      <w:pPr>
        <w:pStyle w:val="ListParagraph"/>
        <w:numPr>
          <w:ilvl w:val="0"/>
          <w:numId w:val="11"/>
        </w:numPr>
        <w:rPr>
          <w:rFonts w:ascii="Tahoma" w:hAnsi="Tahoma" w:cs="Tahoma"/>
          <w:sz w:val="24"/>
          <w:szCs w:val="24"/>
        </w:rPr>
      </w:pPr>
      <w:r w:rsidRPr="00917DF0">
        <w:rPr>
          <w:rFonts w:ascii="Tahoma" w:hAnsi="Tahoma" w:cs="Tahoma"/>
          <w:sz w:val="24"/>
          <w:szCs w:val="24"/>
        </w:rPr>
        <w:t>the duty to disclose and manage conflicts of interest</w:t>
      </w:r>
    </w:p>
    <w:p w14:paraId="656B1876" w14:textId="77777777" w:rsidR="001D4291" w:rsidRDefault="001D4291" w:rsidP="001D4291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58965396" w14:textId="77777777" w:rsidR="001D4291" w:rsidRPr="0048100D" w:rsidRDefault="001D4291" w:rsidP="001D4291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 more information, visit: </w:t>
      </w:r>
      <w:hyperlink r:id="rId7" w:history="1">
        <w:r w:rsidRPr="0048100D">
          <w:rPr>
            <w:rStyle w:val="Hyperlink"/>
            <w:rFonts w:ascii="Tahoma" w:hAnsi="Tahoma" w:cs="Tahoma"/>
            <w:szCs w:val="24"/>
          </w:rPr>
          <w:t>Non-profit Board Member Responsibilities | Not-for-profit Law (nfplaw.org.au)</w:t>
        </w:r>
      </w:hyperlink>
    </w:p>
    <w:p w14:paraId="1A1190D7" w14:textId="77777777" w:rsidR="001D4291" w:rsidRPr="00121788" w:rsidRDefault="001D4291" w:rsidP="001D4291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</w:p>
    <w:p w14:paraId="2EEE3870" w14:textId="77777777" w:rsidR="001D4291" w:rsidRPr="004208F5" w:rsidRDefault="001D4291" w:rsidP="001D4291">
      <w:pPr>
        <w:rPr>
          <w:rFonts w:ascii="Tahoma" w:hAnsi="Tahoma" w:cs="Tahoma"/>
          <w:b/>
          <w:bCs/>
          <w:sz w:val="24"/>
          <w:szCs w:val="24"/>
        </w:rPr>
      </w:pPr>
      <w:r w:rsidRPr="00121788">
        <w:rPr>
          <w:rFonts w:ascii="Tahoma" w:hAnsi="Tahoma" w:cs="Tahoma"/>
          <w:b/>
          <w:bCs/>
          <w:sz w:val="24"/>
          <w:szCs w:val="24"/>
        </w:rPr>
        <w:br/>
      </w:r>
      <w:r w:rsidRPr="004208F5">
        <w:rPr>
          <w:rFonts w:ascii="Tahoma" w:hAnsi="Tahoma" w:cs="Tahoma"/>
          <w:b/>
          <w:bCs/>
          <w:sz w:val="24"/>
          <w:szCs w:val="24"/>
        </w:rPr>
        <w:t xml:space="preserve">Position </w:t>
      </w:r>
      <w:r>
        <w:rPr>
          <w:rFonts w:ascii="Tahoma" w:hAnsi="Tahoma" w:cs="Tahoma"/>
          <w:b/>
          <w:bCs/>
          <w:sz w:val="24"/>
          <w:szCs w:val="24"/>
        </w:rPr>
        <w:t>d</w:t>
      </w:r>
      <w:r w:rsidRPr="004208F5">
        <w:rPr>
          <w:rFonts w:ascii="Tahoma" w:hAnsi="Tahoma" w:cs="Tahoma"/>
          <w:b/>
          <w:bCs/>
          <w:sz w:val="24"/>
          <w:szCs w:val="24"/>
        </w:rPr>
        <w:t>escription</w:t>
      </w:r>
    </w:p>
    <w:p w14:paraId="03F7DA3D" w14:textId="77777777" w:rsidR="001D4291" w:rsidRPr="004208F5" w:rsidRDefault="001D4291" w:rsidP="001D4291">
      <w:pPr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>The Treasurer:</w:t>
      </w:r>
    </w:p>
    <w:p w14:paraId="567BF674" w14:textId="77777777" w:rsidR="001D4291" w:rsidRPr="004208F5" w:rsidRDefault="001D4291" w:rsidP="001D4291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>Is a signing authority for financial and legal purposes</w:t>
      </w:r>
      <w:r>
        <w:rPr>
          <w:rFonts w:ascii="Tahoma" w:hAnsi="Tahoma" w:cs="Tahoma"/>
          <w:sz w:val="24"/>
          <w:szCs w:val="24"/>
        </w:rPr>
        <w:t>.</w:t>
      </w:r>
    </w:p>
    <w:p w14:paraId="6CAAA4FE" w14:textId="77777777" w:rsidR="001D4291" w:rsidRPr="004208F5" w:rsidRDefault="001D4291" w:rsidP="001D4291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>Consults and discusses with the President, CEO and Financial Manager to interpret and enable clear reporting of financial reports for meetings</w:t>
      </w:r>
      <w:r>
        <w:rPr>
          <w:rFonts w:ascii="Tahoma" w:hAnsi="Tahoma" w:cs="Tahoma"/>
          <w:sz w:val="24"/>
          <w:szCs w:val="24"/>
        </w:rPr>
        <w:t>.</w:t>
      </w:r>
    </w:p>
    <w:p w14:paraId="698890D8" w14:textId="77777777" w:rsidR="001D4291" w:rsidRPr="004208F5" w:rsidRDefault="001D4291" w:rsidP="001D4291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 xml:space="preserve">Provides CEO with </w:t>
      </w:r>
      <w:r>
        <w:rPr>
          <w:rFonts w:ascii="Tahoma" w:hAnsi="Tahoma" w:cs="Tahoma"/>
          <w:sz w:val="24"/>
          <w:szCs w:val="24"/>
        </w:rPr>
        <w:t>a Treasurers R</w:t>
      </w:r>
      <w:r w:rsidRPr="004208F5">
        <w:rPr>
          <w:rFonts w:ascii="Tahoma" w:hAnsi="Tahoma" w:cs="Tahoma"/>
          <w:sz w:val="24"/>
          <w:szCs w:val="24"/>
        </w:rPr>
        <w:t>eport to be circulated prior to Board Meetings</w:t>
      </w:r>
      <w:r>
        <w:rPr>
          <w:rFonts w:ascii="Tahoma" w:hAnsi="Tahoma" w:cs="Tahoma"/>
          <w:sz w:val="24"/>
          <w:szCs w:val="24"/>
        </w:rPr>
        <w:t>.</w:t>
      </w:r>
    </w:p>
    <w:p w14:paraId="37298FF4" w14:textId="77777777" w:rsidR="001D4291" w:rsidRPr="004208F5" w:rsidRDefault="001D4291" w:rsidP="001D4291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>Liaises with the CEO on all financial matters</w:t>
      </w:r>
      <w:r>
        <w:rPr>
          <w:rFonts w:ascii="Tahoma" w:hAnsi="Tahoma" w:cs="Tahoma"/>
          <w:sz w:val="24"/>
          <w:szCs w:val="24"/>
        </w:rPr>
        <w:t>.</w:t>
      </w:r>
    </w:p>
    <w:p w14:paraId="5084432E" w14:textId="77777777" w:rsidR="001D4291" w:rsidRPr="004208F5" w:rsidRDefault="001D4291" w:rsidP="001D4291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 xml:space="preserve">Facilitates budget discussions with </w:t>
      </w:r>
      <w:r>
        <w:rPr>
          <w:rFonts w:ascii="Tahoma" w:hAnsi="Tahoma" w:cs="Tahoma"/>
          <w:sz w:val="24"/>
          <w:szCs w:val="24"/>
        </w:rPr>
        <w:t xml:space="preserve">the </w:t>
      </w:r>
      <w:r w:rsidRPr="004208F5">
        <w:rPr>
          <w:rFonts w:ascii="Tahoma" w:hAnsi="Tahoma" w:cs="Tahoma"/>
          <w:sz w:val="24"/>
          <w:szCs w:val="24"/>
        </w:rPr>
        <w:t>Board</w:t>
      </w:r>
      <w:r>
        <w:rPr>
          <w:rFonts w:ascii="Tahoma" w:hAnsi="Tahoma" w:cs="Tahoma"/>
          <w:sz w:val="24"/>
          <w:szCs w:val="24"/>
        </w:rPr>
        <w:t>.</w:t>
      </w:r>
    </w:p>
    <w:p w14:paraId="7D1216BF" w14:textId="77777777" w:rsidR="001D4291" w:rsidRPr="004208F5" w:rsidRDefault="001D4291" w:rsidP="001D4291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 xml:space="preserve">Addresses questions raised by the Board or will seek answers from the CEO or </w:t>
      </w:r>
      <w:r>
        <w:rPr>
          <w:rFonts w:ascii="Tahoma" w:hAnsi="Tahoma" w:cs="Tahoma"/>
          <w:sz w:val="24"/>
          <w:szCs w:val="24"/>
        </w:rPr>
        <w:t>Financial Manager</w:t>
      </w:r>
      <w:r w:rsidRPr="004208F5">
        <w:rPr>
          <w:rFonts w:ascii="Tahoma" w:hAnsi="Tahoma" w:cs="Tahoma"/>
          <w:sz w:val="24"/>
          <w:szCs w:val="24"/>
        </w:rPr>
        <w:t xml:space="preserve"> and report back to the Board</w:t>
      </w:r>
      <w:r>
        <w:rPr>
          <w:rFonts w:ascii="Tahoma" w:hAnsi="Tahoma" w:cs="Tahoma"/>
          <w:sz w:val="24"/>
          <w:szCs w:val="24"/>
        </w:rPr>
        <w:t>.</w:t>
      </w:r>
    </w:p>
    <w:p w14:paraId="39FF91D3" w14:textId="77777777" w:rsidR="001D4291" w:rsidRPr="004208F5" w:rsidRDefault="001D4291" w:rsidP="001D4291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 xml:space="preserve">Maintains regular contact with CEO regarding </w:t>
      </w:r>
      <w:r>
        <w:rPr>
          <w:rFonts w:ascii="Tahoma" w:hAnsi="Tahoma" w:cs="Tahoma"/>
          <w:sz w:val="24"/>
          <w:szCs w:val="24"/>
        </w:rPr>
        <w:t>t</w:t>
      </w:r>
      <w:r w:rsidRPr="004208F5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4208F5">
        <w:rPr>
          <w:rFonts w:ascii="Tahoma" w:hAnsi="Tahoma" w:cs="Tahoma"/>
          <w:sz w:val="24"/>
          <w:szCs w:val="24"/>
        </w:rPr>
        <w:t>rganisations financial position</w:t>
      </w:r>
      <w:r>
        <w:rPr>
          <w:rFonts w:ascii="Tahoma" w:hAnsi="Tahoma" w:cs="Tahoma"/>
          <w:sz w:val="24"/>
          <w:szCs w:val="24"/>
        </w:rPr>
        <w:t>.</w:t>
      </w:r>
    </w:p>
    <w:p w14:paraId="1C8A2FFC" w14:textId="77777777" w:rsidR="001D4291" w:rsidRPr="004208F5" w:rsidRDefault="001D4291" w:rsidP="001D4291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>Provides financial advice to the Board</w:t>
      </w:r>
      <w:r>
        <w:rPr>
          <w:rFonts w:ascii="Tahoma" w:hAnsi="Tahoma" w:cs="Tahoma"/>
          <w:sz w:val="24"/>
          <w:szCs w:val="24"/>
        </w:rPr>
        <w:t>.</w:t>
      </w:r>
    </w:p>
    <w:p w14:paraId="7C5F9256" w14:textId="77777777" w:rsidR="001D4291" w:rsidRPr="004208F5" w:rsidRDefault="001D4291" w:rsidP="001D4291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 xml:space="preserve">Works with CEO and </w:t>
      </w:r>
      <w:r>
        <w:rPr>
          <w:rFonts w:ascii="Tahoma" w:hAnsi="Tahoma" w:cs="Tahoma"/>
          <w:sz w:val="24"/>
          <w:szCs w:val="24"/>
        </w:rPr>
        <w:t xml:space="preserve">Financial Manager </w:t>
      </w:r>
      <w:r w:rsidRPr="004208F5">
        <w:rPr>
          <w:rFonts w:ascii="Tahoma" w:hAnsi="Tahoma" w:cs="Tahoma"/>
          <w:sz w:val="24"/>
          <w:szCs w:val="24"/>
        </w:rPr>
        <w:t>in preparation of annual budget</w:t>
      </w:r>
      <w:r>
        <w:rPr>
          <w:rFonts w:ascii="Tahoma" w:hAnsi="Tahoma" w:cs="Tahoma"/>
          <w:sz w:val="24"/>
          <w:szCs w:val="24"/>
        </w:rPr>
        <w:t>.</w:t>
      </w:r>
    </w:p>
    <w:p w14:paraId="797DEB7E" w14:textId="77777777" w:rsidR="001D4291" w:rsidRPr="004208F5" w:rsidRDefault="001D4291" w:rsidP="001D4291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>Delivers and signs the audited statement at the Annual General Meeting</w:t>
      </w:r>
      <w:r>
        <w:rPr>
          <w:rFonts w:ascii="Tahoma" w:hAnsi="Tahoma" w:cs="Tahoma"/>
          <w:sz w:val="24"/>
          <w:szCs w:val="24"/>
        </w:rPr>
        <w:t>.</w:t>
      </w:r>
    </w:p>
    <w:p w14:paraId="6EC04385" w14:textId="77777777" w:rsidR="001D4291" w:rsidRPr="004208F5" w:rsidRDefault="001D4291" w:rsidP="001D4291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 xml:space="preserve">Supports the activities of </w:t>
      </w:r>
      <w:r>
        <w:rPr>
          <w:rFonts w:ascii="Tahoma" w:hAnsi="Tahoma" w:cs="Tahoma"/>
          <w:sz w:val="24"/>
          <w:szCs w:val="24"/>
        </w:rPr>
        <w:t>t</w:t>
      </w:r>
      <w:r w:rsidRPr="004208F5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4208F5">
        <w:rPr>
          <w:rFonts w:ascii="Tahoma" w:hAnsi="Tahoma" w:cs="Tahoma"/>
          <w:sz w:val="24"/>
          <w:szCs w:val="24"/>
        </w:rPr>
        <w:t>rganisation in accordance with the constitution, policies, and procedures to achieve its stated objectives</w:t>
      </w:r>
      <w:r>
        <w:rPr>
          <w:rFonts w:ascii="Tahoma" w:hAnsi="Tahoma" w:cs="Tahoma"/>
          <w:sz w:val="24"/>
          <w:szCs w:val="24"/>
        </w:rPr>
        <w:t>.</w:t>
      </w:r>
    </w:p>
    <w:p w14:paraId="60EB442B" w14:textId="77777777" w:rsidR="001D4291" w:rsidRPr="004208F5" w:rsidRDefault="001D4291" w:rsidP="001D4291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 xml:space="preserve">Liaises with the Executive and Board to ensure all business of </w:t>
      </w:r>
      <w:r>
        <w:rPr>
          <w:rFonts w:ascii="Tahoma" w:hAnsi="Tahoma" w:cs="Tahoma"/>
          <w:sz w:val="24"/>
          <w:szCs w:val="24"/>
        </w:rPr>
        <w:t>t</w:t>
      </w:r>
      <w:r w:rsidRPr="004208F5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4208F5">
        <w:rPr>
          <w:rFonts w:ascii="Tahoma" w:hAnsi="Tahoma" w:cs="Tahoma"/>
          <w:sz w:val="24"/>
          <w:szCs w:val="24"/>
        </w:rPr>
        <w:t xml:space="preserve">rganisation is carried out in accordance with </w:t>
      </w:r>
      <w:r>
        <w:rPr>
          <w:rFonts w:ascii="Tahoma" w:hAnsi="Tahoma" w:cs="Tahoma"/>
          <w:sz w:val="24"/>
          <w:szCs w:val="24"/>
        </w:rPr>
        <w:t>t</w:t>
      </w:r>
      <w:r w:rsidRPr="004208F5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4208F5">
        <w:rPr>
          <w:rFonts w:ascii="Tahoma" w:hAnsi="Tahoma" w:cs="Tahoma"/>
          <w:sz w:val="24"/>
          <w:szCs w:val="24"/>
        </w:rPr>
        <w:t xml:space="preserve">rganisation’s </w:t>
      </w:r>
      <w:r>
        <w:rPr>
          <w:rFonts w:ascii="Tahoma" w:hAnsi="Tahoma" w:cs="Tahoma"/>
          <w:sz w:val="24"/>
          <w:szCs w:val="24"/>
        </w:rPr>
        <w:t>c</w:t>
      </w:r>
      <w:r w:rsidRPr="004208F5">
        <w:rPr>
          <w:rFonts w:ascii="Tahoma" w:hAnsi="Tahoma" w:cs="Tahoma"/>
          <w:sz w:val="24"/>
          <w:szCs w:val="24"/>
        </w:rPr>
        <w:t xml:space="preserve">onstitution, policies and procedures, strategic plan, annual plan, </w:t>
      </w:r>
      <w:r>
        <w:rPr>
          <w:rFonts w:ascii="Tahoma" w:hAnsi="Tahoma" w:cs="Tahoma"/>
          <w:sz w:val="24"/>
          <w:szCs w:val="24"/>
        </w:rPr>
        <w:t>a</w:t>
      </w:r>
      <w:r w:rsidRPr="004208F5">
        <w:rPr>
          <w:rFonts w:ascii="Tahoma" w:hAnsi="Tahoma" w:cs="Tahoma"/>
          <w:sz w:val="24"/>
          <w:szCs w:val="24"/>
        </w:rPr>
        <w:t>greement, and all other grant deeds</w:t>
      </w:r>
      <w:r>
        <w:rPr>
          <w:rFonts w:ascii="Tahoma" w:hAnsi="Tahoma" w:cs="Tahoma"/>
          <w:sz w:val="24"/>
          <w:szCs w:val="24"/>
        </w:rPr>
        <w:t>.</w:t>
      </w:r>
    </w:p>
    <w:p w14:paraId="3CA31364" w14:textId="77777777" w:rsidR="001D4291" w:rsidRPr="004208F5" w:rsidRDefault="001D4291" w:rsidP="001D4291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 xml:space="preserve">Develops an effective working relationship with all </w:t>
      </w:r>
      <w:r>
        <w:rPr>
          <w:rFonts w:ascii="Tahoma" w:hAnsi="Tahoma" w:cs="Tahoma"/>
          <w:sz w:val="24"/>
          <w:szCs w:val="24"/>
        </w:rPr>
        <w:t>B</w:t>
      </w:r>
      <w:r w:rsidRPr="004208F5">
        <w:rPr>
          <w:rFonts w:ascii="Tahoma" w:hAnsi="Tahoma" w:cs="Tahoma"/>
          <w:sz w:val="24"/>
          <w:szCs w:val="24"/>
        </w:rPr>
        <w:t xml:space="preserve">oard </w:t>
      </w:r>
      <w:r>
        <w:rPr>
          <w:rFonts w:ascii="Tahoma" w:hAnsi="Tahoma" w:cs="Tahoma"/>
          <w:sz w:val="24"/>
          <w:szCs w:val="24"/>
        </w:rPr>
        <w:t>M</w:t>
      </w:r>
      <w:r w:rsidRPr="004208F5">
        <w:rPr>
          <w:rFonts w:ascii="Tahoma" w:hAnsi="Tahoma" w:cs="Tahoma"/>
          <w:sz w:val="24"/>
          <w:szCs w:val="24"/>
        </w:rPr>
        <w:t>embers and the CEO</w:t>
      </w:r>
      <w:r>
        <w:rPr>
          <w:rFonts w:ascii="Tahoma" w:hAnsi="Tahoma" w:cs="Tahoma"/>
          <w:sz w:val="24"/>
          <w:szCs w:val="24"/>
        </w:rPr>
        <w:t>.</w:t>
      </w:r>
    </w:p>
    <w:p w14:paraId="572BC123" w14:textId="77777777" w:rsidR="001D4291" w:rsidRPr="004208F5" w:rsidRDefault="001D4291" w:rsidP="001D4291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 xml:space="preserve">Works with the </w:t>
      </w:r>
      <w:r>
        <w:rPr>
          <w:rFonts w:ascii="Tahoma" w:hAnsi="Tahoma" w:cs="Tahoma"/>
          <w:sz w:val="24"/>
          <w:szCs w:val="24"/>
        </w:rPr>
        <w:t>B</w:t>
      </w:r>
      <w:r w:rsidRPr="004208F5">
        <w:rPr>
          <w:rFonts w:ascii="Tahoma" w:hAnsi="Tahoma" w:cs="Tahoma"/>
          <w:sz w:val="24"/>
          <w:szCs w:val="24"/>
        </w:rPr>
        <w:t xml:space="preserve">oard to conduct the </w:t>
      </w:r>
      <w:r>
        <w:rPr>
          <w:rFonts w:ascii="Tahoma" w:hAnsi="Tahoma" w:cs="Tahoma"/>
          <w:sz w:val="24"/>
          <w:szCs w:val="24"/>
        </w:rPr>
        <w:t>annual p</w:t>
      </w:r>
      <w:r w:rsidRPr="004208F5">
        <w:rPr>
          <w:rFonts w:ascii="Tahoma" w:hAnsi="Tahoma" w:cs="Tahoma"/>
          <w:sz w:val="24"/>
          <w:szCs w:val="24"/>
        </w:rPr>
        <w:t xml:space="preserve">erformance </w:t>
      </w:r>
      <w:r>
        <w:rPr>
          <w:rFonts w:ascii="Tahoma" w:hAnsi="Tahoma" w:cs="Tahoma"/>
          <w:sz w:val="24"/>
          <w:szCs w:val="24"/>
        </w:rPr>
        <w:t>a</w:t>
      </w:r>
      <w:r w:rsidRPr="004208F5">
        <w:rPr>
          <w:rFonts w:ascii="Tahoma" w:hAnsi="Tahoma" w:cs="Tahoma"/>
          <w:sz w:val="24"/>
          <w:szCs w:val="24"/>
        </w:rPr>
        <w:t>ppraisal for the CEO</w:t>
      </w:r>
      <w:r>
        <w:rPr>
          <w:rFonts w:ascii="Tahoma" w:hAnsi="Tahoma" w:cs="Tahoma"/>
          <w:sz w:val="24"/>
          <w:szCs w:val="24"/>
        </w:rPr>
        <w:t>.</w:t>
      </w:r>
    </w:p>
    <w:p w14:paraId="449D4570" w14:textId="77777777" w:rsidR="001D4291" w:rsidRPr="004208F5" w:rsidRDefault="001D4291" w:rsidP="001D4291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>Works with the Board in the approval of budgets and business plans for good governance</w:t>
      </w:r>
      <w:r>
        <w:rPr>
          <w:rFonts w:ascii="Tahoma" w:hAnsi="Tahoma" w:cs="Tahoma"/>
          <w:sz w:val="24"/>
          <w:szCs w:val="24"/>
        </w:rPr>
        <w:t>.</w:t>
      </w:r>
    </w:p>
    <w:p w14:paraId="607DBED7" w14:textId="77777777" w:rsidR="001D4291" w:rsidRPr="004208F5" w:rsidRDefault="001D4291" w:rsidP="001D4291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>Works with the Board in the creation, renewal and approval of the constitution, new policies, and procedures for good governance</w:t>
      </w:r>
      <w:r>
        <w:rPr>
          <w:rFonts w:ascii="Tahoma" w:hAnsi="Tahoma" w:cs="Tahoma"/>
          <w:sz w:val="24"/>
          <w:szCs w:val="24"/>
        </w:rPr>
        <w:t>.</w:t>
      </w:r>
    </w:p>
    <w:p w14:paraId="530F2030" w14:textId="77777777" w:rsidR="001D4291" w:rsidRPr="004208F5" w:rsidRDefault="001D4291" w:rsidP="001D4291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 xml:space="preserve">Uses annual policy review schedule to ensure </w:t>
      </w:r>
      <w:r>
        <w:rPr>
          <w:rFonts w:ascii="Tahoma" w:hAnsi="Tahoma" w:cs="Tahoma"/>
          <w:sz w:val="24"/>
          <w:szCs w:val="24"/>
        </w:rPr>
        <w:t>t</w:t>
      </w:r>
      <w:r w:rsidRPr="004208F5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4208F5">
        <w:rPr>
          <w:rFonts w:ascii="Tahoma" w:hAnsi="Tahoma" w:cs="Tahoma"/>
          <w:sz w:val="24"/>
          <w:szCs w:val="24"/>
        </w:rPr>
        <w:t>rganisations policies, procedures and plans are upheld and updated accordingly</w:t>
      </w:r>
      <w:r>
        <w:rPr>
          <w:rFonts w:ascii="Tahoma" w:hAnsi="Tahoma" w:cs="Tahoma"/>
          <w:sz w:val="24"/>
          <w:szCs w:val="24"/>
        </w:rPr>
        <w:t>.</w:t>
      </w:r>
    </w:p>
    <w:p w14:paraId="0652A25D" w14:textId="77777777" w:rsidR="001D4291" w:rsidRPr="004208F5" w:rsidRDefault="001D4291" w:rsidP="001D4291">
      <w:pPr>
        <w:pStyle w:val="ListParagraph"/>
        <w:numPr>
          <w:ilvl w:val="0"/>
          <w:numId w:val="10"/>
        </w:numPr>
        <w:spacing w:after="160"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 xml:space="preserve">Works with the Board in the creation, review, and approval of position descriptions for the </w:t>
      </w:r>
      <w:r>
        <w:rPr>
          <w:rFonts w:ascii="Tahoma" w:hAnsi="Tahoma" w:cs="Tahoma"/>
          <w:sz w:val="24"/>
          <w:szCs w:val="24"/>
        </w:rPr>
        <w:t>B</w:t>
      </w:r>
      <w:r w:rsidRPr="004208F5">
        <w:rPr>
          <w:rFonts w:ascii="Tahoma" w:hAnsi="Tahoma" w:cs="Tahoma"/>
          <w:sz w:val="24"/>
          <w:szCs w:val="24"/>
        </w:rPr>
        <w:t>oard and CEO</w:t>
      </w:r>
      <w:r>
        <w:rPr>
          <w:rFonts w:ascii="Tahoma" w:hAnsi="Tahoma" w:cs="Tahoma"/>
          <w:sz w:val="24"/>
          <w:szCs w:val="24"/>
        </w:rPr>
        <w:t>.</w:t>
      </w:r>
    </w:p>
    <w:p w14:paraId="2B2B83DB" w14:textId="77777777" w:rsidR="001D4291" w:rsidRPr="004208F5" w:rsidRDefault="001D4291" w:rsidP="001D4291">
      <w:pPr>
        <w:pStyle w:val="ListParagraph"/>
        <w:numPr>
          <w:ilvl w:val="0"/>
          <w:numId w:val="10"/>
        </w:numPr>
        <w:spacing w:line="259" w:lineRule="auto"/>
        <w:ind w:left="709" w:hanging="425"/>
        <w:contextualSpacing/>
        <w:rPr>
          <w:rFonts w:ascii="Tahoma" w:hAnsi="Tahoma" w:cs="Tahoma"/>
          <w:sz w:val="24"/>
          <w:szCs w:val="24"/>
        </w:rPr>
      </w:pPr>
      <w:r w:rsidRPr="004208F5">
        <w:rPr>
          <w:rFonts w:ascii="Tahoma" w:hAnsi="Tahoma" w:cs="Tahoma"/>
          <w:sz w:val="24"/>
          <w:szCs w:val="24"/>
        </w:rPr>
        <w:t>Works with the Board to ensure planning and budgeting for the future is carried out in a financially responsible manner and in accordance with the wishes of the members</w:t>
      </w:r>
      <w:r>
        <w:rPr>
          <w:rFonts w:ascii="Tahoma" w:hAnsi="Tahoma" w:cs="Tahoma"/>
          <w:sz w:val="24"/>
          <w:szCs w:val="24"/>
        </w:rPr>
        <w:t>.</w:t>
      </w:r>
    </w:p>
    <w:p w14:paraId="3F6E39A2" w14:textId="77777777" w:rsidR="001D4291" w:rsidRPr="000354F2" w:rsidRDefault="001D4291" w:rsidP="001D4291">
      <w:pPr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14:paraId="02A5C3DD" w14:textId="77777777" w:rsidR="001D4291" w:rsidRPr="00121788" w:rsidRDefault="001D4291" w:rsidP="001D4291">
      <w:pPr>
        <w:rPr>
          <w:rFonts w:ascii="Tahoma" w:hAnsi="Tahoma" w:cs="Tahoma"/>
          <w:b/>
          <w:bCs/>
          <w:sz w:val="24"/>
          <w:szCs w:val="24"/>
        </w:rPr>
      </w:pPr>
      <w:r w:rsidRPr="00121788">
        <w:rPr>
          <w:rFonts w:ascii="Tahoma" w:hAnsi="Tahoma" w:cs="Tahoma"/>
          <w:b/>
          <w:bCs/>
          <w:sz w:val="24"/>
          <w:szCs w:val="24"/>
        </w:rPr>
        <w:t>Volunteer responsibilities and expectations</w:t>
      </w:r>
    </w:p>
    <w:p w14:paraId="2C5797C1" w14:textId="77777777" w:rsidR="001D4291" w:rsidRDefault="001D4291" w:rsidP="001D4291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 xml:space="preserve">oard represents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 xml:space="preserve">rganisation. A </w:t>
      </w:r>
      <w:r>
        <w:rPr>
          <w:rFonts w:ascii="Tahoma" w:hAnsi="Tahoma" w:cs="Tahoma"/>
          <w:sz w:val="24"/>
          <w:szCs w:val="24"/>
        </w:rPr>
        <w:t>B</w:t>
      </w:r>
      <w:r w:rsidRPr="00121788">
        <w:rPr>
          <w:rFonts w:ascii="Tahoma" w:hAnsi="Tahoma" w:cs="Tahoma"/>
          <w:sz w:val="24"/>
          <w:szCs w:val="24"/>
        </w:rPr>
        <w:t xml:space="preserve">oard </w:t>
      </w:r>
      <w:r>
        <w:rPr>
          <w:rFonts w:ascii="Tahoma" w:hAnsi="Tahoma" w:cs="Tahoma"/>
          <w:sz w:val="24"/>
          <w:szCs w:val="24"/>
        </w:rPr>
        <w:t>M</w:t>
      </w:r>
      <w:r w:rsidRPr="00121788">
        <w:rPr>
          <w:rFonts w:ascii="Tahoma" w:hAnsi="Tahoma" w:cs="Tahoma"/>
          <w:sz w:val="24"/>
          <w:szCs w:val="24"/>
        </w:rPr>
        <w:t xml:space="preserve">ember’s conduct whilst performing this role will reflect upon the reputation of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 xml:space="preserve">rganisation. </w:t>
      </w:r>
      <w:r>
        <w:rPr>
          <w:rFonts w:ascii="Tahoma" w:hAnsi="Tahoma" w:cs="Tahoma"/>
          <w:sz w:val="24"/>
          <w:szCs w:val="24"/>
        </w:rPr>
        <w:t xml:space="preserve">Board Members are expected to follow organisational policies and procedures, including the code of conduct. </w:t>
      </w:r>
    </w:p>
    <w:p w14:paraId="37658FDF" w14:textId="77777777" w:rsidR="001D4291" w:rsidRPr="00BC5AC4" w:rsidRDefault="001D4291" w:rsidP="001D4291">
      <w:pPr>
        <w:pBdr>
          <w:bottom w:val="single" w:sz="12" w:space="1" w:color="auto"/>
        </w:pBdr>
        <w:spacing w:after="0"/>
        <w:rPr>
          <w:rFonts w:ascii="Tahoma" w:hAnsi="Tahoma" w:cs="Tahoma"/>
          <w:sz w:val="20"/>
          <w:szCs w:val="20"/>
        </w:rPr>
      </w:pPr>
    </w:p>
    <w:p w14:paraId="4E4D36CD" w14:textId="77777777" w:rsidR="001D4291" w:rsidRPr="00121788" w:rsidRDefault="001D4291" w:rsidP="001D4291">
      <w:pPr>
        <w:pBdr>
          <w:bottom w:val="single" w:sz="12" w:space="1" w:color="auto"/>
        </w:pBdr>
        <w:spacing w:after="0"/>
        <w:rPr>
          <w:rFonts w:ascii="Tahoma" w:hAnsi="Tahoma" w:cs="Tahoma"/>
          <w:sz w:val="24"/>
          <w:szCs w:val="24"/>
        </w:rPr>
      </w:pPr>
      <w:r w:rsidRPr="00193638">
        <w:rPr>
          <w:rFonts w:ascii="Tahoma" w:hAnsi="Tahoma" w:cs="Tahoma"/>
          <w:sz w:val="24"/>
          <w:szCs w:val="24"/>
        </w:rPr>
        <w:t>Board Members are expected to attend scheduled Board Meetings and come prepared by reading all board papers and information provided ahead of the meeting.</w:t>
      </w:r>
      <w:r>
        <w:rPr>
          <w:rFonts w:ascii="Tahoma" w:hAnsi="Tahoma" w:cs="Tahoma"/>
          <w:sz w:val="24"/>
          <w:szCs w:val="24"/>
        </w:rPr>
        <w:t xml:space="preserve"> </w:t>
      </w:r>
      <w:r w:rsidRPr="00121788">
        <w:rPr>
          <w:rFonts w:ascii="Tahoma" w:hAnsi="Tahoma" w:cs="Tahoma"/>
          <w:sz w:val="24"/>
          <w:szCs w:val="24"/>
        </w:rPr>
        <w:br/>
      </w:r>
    </w:p>
    <w:p w14:paraId="033C39AF" w14:textId="77777777" w:rsidR="001D4291" w:rsidRPr="004208F5" w:rsidRDefault="001D4291" w:rsidP="001D4291">
      <w:pPr>
        <w:spacing w:before="120"/>
        <w:rPr>
          <w:rFonts w:ascii="Tahoma" w:hAnsi="Tahoma" w:cs="Tahoma"/>
          <w:b/>
          <w:bCs/>
          <w:sz w:val="24"/>
          <w:szCs w:val="24"/>
        </w:rPr>
      </w:pPr>
      <w:r w:rsidRPr="004208F5">
        <w:rPr>
          <w:rFonts w:ascii="Tahoma" w:hAnsi="Tahoma" w:cs="Tahoma"/>
          <w:b/>
          <w:bCs/>
          <w:sz w:val="24"/>
          <w:szCs w:val="24"/>
        </w:rPr>
        <w:t>The procedure to fill board vacanc</w:t>
      </w:r>
      <w:r>
        <w:rPr>
          <w:rFonts w:ascii="Tahoma" w:hAnsi="Tahoma" w:cs="Tahoma"/>
          <w:b/>
          <w:bCs/>
          <w:sz w:val="24"/>
          <w:szCs w:val="24"/>
        </w:rPr>
        <w:t>ies</w:t>
      </w:r>
      <w:r w:rsidRPr="004208F5">
        <w:rPr>
          <w:rFonts w:ascii="Tahoma" w:hAnsi="Tahoma" w:cs="Tahoma"/>
          <w:b/>
          <w:bCs/>
          <w:sz w:val="24"/>
          <w:szCs w:val="24"/>
        </w:rPr>
        <w:t xml:space="preserve"> is as follows:</w:t>
      </w:r>
    </w:p>
    <w:p w14:paraId="387D8E92" w14:textId="77777777" w:rsidR="001D4291" w:rsidRPr="00C3235F" w:rsidRDefault="001D4291" w:rsidP="001D4291">
      <w:pPr>
        <w:spacing w:line="259" w:lineRule="auto"/>
        <w:contextualSpacing/>
        <w:rPr>
          <w:rFonts w:ascii="Tahoma" w:hAnsi="Tahoma" w:cs="Tahoma"/>
          <w:sz w:val="24"/>
          <w:szCs w:val="24"/>
        </w:rPr>
      </w:pPr>
      <w:r w:rsidRPr="00C3235F">
        <w:rPr>
          <w:rFonts w:ascii="Tahoma" w:hAnsi="Tahoma" w:cs="Tahoma"/>
          <w:sz w:val="24"/>
          <w:szCs w:val="24"/>
        </w:rPr>
        <w:t>The Treasurer must be a member of the Board, voted in at the AGM</w:t>
      </w:r>
      <w:r>
        <w:rPr>
          <w:rFonts w:ascii="Tahoma" w:hAnsi="Tahoma" w:cs="Tahoma"/>
          <w:sz w:val="24"/>
          <w:szCs w:val="24"/>
        </w:rPr>
        <w:t>.</w:t>
      </w:r>
    </w:p>
    <w:p w14:paraId="43D34006" w14:textId="77777777" w:rsidR="001D4291" w:rsidRPr="000354F2" w:rsidRDefault="001D4291" w:rsidP="001D4291">
      <w:pPr>
        <w:pBdr>
          <w:bottom w:val="single" w:sz="12" w:space="1" w:color="auto"/>
        </w:pBdr>
        <w:contextualSpacing/>
        <w:rPr>
          <w:rFonts w:ascii="Tahoma" w:hAnsi="Tahoma" w:cs="Tahoma"/>
          <w:sz w:val="20"/>
          <w:szCs w:val="20"/>
        </w:rPr>
      </w:pPr>
    </w:p>
    <w:p w14:paraId="1A4BED84" w14:textId="77777777" w:rsidR="001D4291" w:rsidRPr="000354F2" w:rsidRDefault="001D4291" w:rsidP="001D4291">
      <w:pPr>
        <w:spacing w:after="0"/>
        <w:rPr>
          <w:rFonts w:ascii="Tahoma" w:hAnsi="Tahoma" w:cs="Tahoma"/>
          <w:sz w:val="20"/>
          <w:szCs w:val="20"/>
        </w:rPr>
      </w:pPr>
    </w:p>
    <w:p w14:paraId="6DE3916E" w14:textId="77777777" w:rsidR="001D4291" w:rsidRPr="00212903" w:rsidRDefault="001D4291" w:rsidP="001D4291">
      <w:pPr>
        <w:rPr>
          <w:rFonts w:ascii="Tahoma" w:hAnsi="Tahoma" w:cs="Tahoma"/>
          <w:b/>
          <w:bCs/>
          <w:sz w:val="24"/>
          <w:szCs w:val="24"/>
        </w:rPr>
      </w:pPr>
      <w:r w:rsidRPr="00212903">
        <w:rPr>
          <w:rFonts w:ascii="Tahoma" w:hAnsi="Tahoma" w:cs="Tahoma"/>
          <w:b/>
          <w:bCs/>
          <w:sz w:val="24"/>
          <w:szCs w:val="24"/>
        </w:rPr>
        <w:t>Qualifications, knowledge and skills</w:t>
      </w:r>
    </w:p>
    <w:p w14:paraId="4E4F16CE" w14:textId="77777777" w:rsidR="001D4291" w:rsidRPr="00121788" w:rsidRDefault="001D4291" w:rsidP="001D4291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 xml:space="preserve">Knowledge of </w:t>
      </w:r>
      <w:r>
        <w:rPr>
          <w:rFonts w:ascii="Tahoma" w:hAnsi="Tahoma" w:cs="Tahoma"/>
          <w:sz w:val="24"/>
          <w:szCs w:val="24"/>
        </w:rPr>
        <w:t>t</w:t>
      </w:r>
      <w:r w:rsidRPr="00121788">
        <w:rPr>
          <w:rFonts w:ascii="Tahoma" w:hAnsi="Tahoma" w:cs="Tahoma"/>
          <w:sz w:val="24"/>
          <w:szCs w:val="24"/>
        </w:rPr>
        <w:t xml:space="preserve">he </w:t>
      </w:r>
      <w:r>
        <w:rPr>
          <w:rFonts w:ascii="Tahoma" w:hAnsi="Tahoma" w:cs="Tahoma"/>
          <w:sz w:val="24"/>
          <w:szCs w:val="24"/>
        </w:rPr>
        <w:t>o</w:t>
      </w:r>
      <w:r w:rsidRPr="00121788">
        <w:rPr>
          <w:rFonts w:ascii="Tahoma" w:hAnsi="Tahoma" w:cs="Tahoma"/>
          <w:sz w:val="24"/>
          <w:szCs w:val="24"/>
        </w:rPr>
        <w:t>rganisation.</w:t>
      </w:r>
    </w:p>
    <w:p w14:paraId="4B2AC1C4" w14:textId="77777777" w:rsidR="001D4291" w:rsidRDefault="001D4291" w:rsidP="001D4291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Well-developed governance and financial management skills. </w:t>
      </w:r>
    </w:p>
    <w:p w14:paraId="42584961" w14:textId="77777777" w:rsidR="001D4291" w:rsidRDefault="001D4291" w:rsidP="001D4291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>Understanding of processes of working with not for profit organisations.</w:t>
      </w:r>
    </w:p>
    <w:p w14:paraId="5003EB86" w14:textId="77777777" w:rsidR="001D4291" w:rsidRPr="00121788" w:rsidRDefault="001D4291" w:rsidP="001D4291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Knowledge and experience in human resources.</w:t>
      </w:r>
    </w:p>
    <w:p w14:paraId="416F52FD" w14:textId="77777777" w:rsidR="001D4291" w:rsidRPr="00121788" w:rsidRDefault="001D4291" w:rsidP="001D4291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</w:t>
      </w:r>
      <w:r w:rsidRPr="00121788">
        <w:rPr>
          <w:rFonts w:ascii="Tahoma" w:hAnsi="Tahoma" w:cs="Tahoma"/>
          <w:sz w:val="24"/>
          <w:szCs w:val="24"/>
        </w:rPr>
        <w:t>ompetency of information communication technology (ICT).</w:t>
      </w:r>
    </w:p>
    <w:p w14:paraId="66CF8F8C" w14:textId="77777777" w:rsidR="001D4291" w:rsidRDefault="001D4291" w:rsidP="001D4291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Well-developed leadership skills.</w:t>
      </w:r>
    </w:p>
    <w:p w14:paraId="43C2CD51" w14:textId="77777777" w:rsidR="001D4291" w:rsidRPr="00121788" w:rsidRDefault="001D4291" w:rsidP="001D4291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>Well-developed written, oral, and interpersonal skills with the ability to communicate effectively with a wide range of people.</w:t>
      </w:r>
    </w:p>
    <w:p w14:paraId="234B8600" w14:textId="77777777" w:rsidR="001D4291" w:rsidRPr="00121788" w:rsidRDefault="001D4291" w:rsidP="001D4291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ahoma" w:hAnsi="Tahoma" w:cs="Tahoma"/>
          <w:sz w:val="24"/>
          <w:szCs w:val="24"/>
        </w:rPr>
      </w:pPr>
      <w:r w:rsidRPr="00121788">
        <w:rPr>
          <w:rFonts w:ascii="Tahoma" w:hAnsi="Tahoma" w:cs="Tahoma"/>
          <w:sz w:val="24"/>
          <w:szCs w:val="24"/>
        </w:rPr>
        <w:t>Ability to be self-motivated, positive, enthusiastic, and highly organised.</w:t>
      </w:r>
    </w:p>
    <w:p w14:paraId="0A866302" w14:textId="77777777" w:rsidR="001D4291" w:rsidRPr="001D4291" w:rsidRDefault="001D4291" w:rsidP="001D4291">
      <w:pPr>
        <w:pStyle w:val="ListParagraph"/>
        <w:numPr>
          <w:ilvl w:val="0"/>
          <w:numId w:val="2"/>
        </w:numPr>
        <w:spacing w:after="160" w:line="259" w:lineRule="auto"/>
        <w:contextualSpacing/>
      </w:pPr>
      <w:r w:rsidRPr="001D4291">
        <w:rPr>
          <w:rFonts w:ascii="Tahoma" w:hAnsi="Tahoma" w:cs="Tahoma"/>
          <w:sz w:val="24"/>
          <w:szCs w:val="24"/>
        </w:rPr>
        <w:t>Ability to work within the organisation policies and procedures.</w:t>
      </w:r>
    </w:p>
    <w:p w14:paraId="0210119D" w14:textId="653056FF" w:rsidR="00092AF0" w:rsidRPr="001D4291" w:rsidRDefault="001D4291" w:rsidP="001D4291">
      <w:pPr>
        <w:pStyle w:val="ListParagraph"/>
        <w:numPr>
          <w:ilvl w:val="0"/>
          <w:numId w:val="2"/>
        </w:numPr>
        <w:spacing w:after="160" w:line="259" w:lineRule="auto"/>
        <w:contextualSpacing/>
      </w:pPr>
      <w:r w:rsidRPr="001D4291">
        <w:rPr>
          <w:rFonts w:ascii="Tahoma" w:hAnsi="Tahoma" w:cs="Tahoma"/>
          <w:sz w:val="24"/>
          <w:szCs w:val="24"/>
        </w:rPr>
        <w:t>Demonstrated ability to respond appropriately to the changing needs of an organisation.</w:t>
      </w:r>
    </w:p>
    <w:sectPr w:rsidR="00092AF0" w:rsidRPr="001D4291" w:rsidSect="00670973">
      <w:footerReference w:type="default" r:id="rId8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6351D" w14:textId="77777777" w:rsidR="00670973" w:rsidRDefault="00670973" w:rsidP="00670973">
      <w:pPr>
        <w:spacing w:after="0"/>
      </w:pPr>
      <w:r>
        <w:separator/>
      </w:r>
    </w:p>
  </w:endnote>
  <w:endnote w:type="continuationSeparator" w:id="0">
    <w:p w14:paraId="201A50B1" w14:textId="77777777" w:rsidR="00670973" w:rsidRDefault="00670973" w:rsidP="006709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Alt Lt">
    <w:altName w:val="Tahoma"/>
    <w:panose1 w:val="00000000000000000000"/>
    <w:charset w:val="00"/>
    <w:family w:val="modern"/>
    <w:notTrueType/>
    <w:pitch w:val="variable"/>
    <w:sig w:usb0="800000AF" w:usb1="5000E0F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457C" w14:textId="21FC5F2A" w:rsidR="00670973" w:rsidRPr="00670973" w:rsidRDefault="00670973">
    <w:pPr>
      <w:pStyle w:val="Footer"/>
      <w:rPr>
        <w:rFonts w:ascii="Tahoma" w:hAnsi="Tahoma" w:cs="Tahoma"/>
        <w:sz w:val="16"/>
        <w:szCs w:val="16"/>
      </w:rPr>
    </w:pPr>
    <w:r w:rsidRPr="00670973">
      <w:rPr>
        <w:rFonts w:ascii="Tahoma" w:hAnsi="Tahoma" w:cs="Tahoma"/>
        <w:sz w:val="16"/>
        <w:szCs w:val="16"/>
        <w:lang w:val="en-US"/>
      </w:rPr>
      <w:t xml:space="preserve">Resource from: Volunteer Management Toolkit by </w:t>
    </w:r>
    <w:hyperlink r:id="rId1" w:history="1">
      <w:r w:rsidRPr="00670973">
        <w:rPr>
          <w:rStyle w:val="Hyperlink"/>
          <w:rFonts w:ascii="Tahoma" w:hAnsi="Tahoma" w:cs="Tahoma"/>
          <w:sz w:val="16"/>
          <w:szCs w:val="16"/>
          <w:lang w:val="en-US"/>
        </w:rPr>
        <w:t>Volunteering Tasmania</w:t>
      </w:r>
    </w:hyperlink>
    <w:r w:rsidRPr="00670973">
      <w:rPr>
        <w:rFonts w:ascii="Tahoma" w:hAnsi="Tahoma" w:cs="Tahoma"/>
        <w:sz w:val="16"/>
        <w:szCs w:val="16"/>
        <w:lang w:val="en-US"/>
      </w:rPr>
      <w:t xml:space="preserve">, licensed under </w:t>
    </w:r>
    <w:hyperlink r:id="rId2" w:history="1">
      <w:r w:rsidRPr="00670973">
        <w:rPr>
          <w:rStyle w:val="Hyperlink"/>
          <w:rFonts w:ascii="Tahoma" w:hAnsi="Tahoma" w:cs="Tahoma"/>
          <w:sz w:val="16"/>
          <w:szCs w:val="16"/>
          <w:lang w:val="en-US"/>
        </w:rPr>
        <w:t>CC BY-NC-SA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723E0" w14:textId="77777777" w:rsidR="00670973" w:rsidRDefault="00670973" w:rsidP="00670973">
      <w:pPr>
        <w:spacing w:after="0"/>
      </w:pPr>
      <w:r>
        <w:separator/>
      </w:r>
    </w:p>
  </w:footnote>
  <w:footnote w:type="continuationSeparator" w:id="0">
    <w:p w14:paraId="5294874D" w14:textId="77777777" w:rsidR="00670973" w:rsidRDefault="00670973" w:rsidP="006709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64FC"/>
    <w:multiLevelType w:val="hybridMultilevel"/>
    <w:tmpl w:val="2E12B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1A6A"/>
    <w:multiLevelType w:val="hybridMultilevel"/>
    <w:tmpl w:val="01A0B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6CC9"/>
    <w:multiLevelType w:val="hybridMultilevel"/>
    <w:tmpl w:val="558417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585E68"/>
    <w:multiLevelType w:val="hybridMultilevel"/>
    <w:tmpl w:val="1C566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54D2A"/>
    <w:multiLevelType w:val="hybridMultilevel"/>
    <w:tmpl w:val="D94CE6D8"/>
    <w:lvl w:ilvl="0" w:tplc="6A46651A">
      <w:numFmt w:val="bullet"/>
      <w:pStyle w:val="ListParagraph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237E2"/>
    <w:multiLevelType w:val="hybridMultilevel"/>
    <w:tmpl w:val="2E12B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14951"/>
    <w:multiLevelType w:val="hybridMultilevel"/>
    <w:tmpl w:val="2E12B2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508ED"/>
    <w:multiLevelType w:val="hybridMultilevel"/>
    <w:tmpl w:val="1D1C0C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C63141"/>
    <w:multiLevelType w:val="hybridMultilevel"/>
    <w:tmpl w:val="E86E5ED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7251F7"/>
    <w:multiLevelType w:val="hybridMultilevel"/>
    <w:tmpl w:val="52E0B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046EC"/>
    <w:multiLevelType w:val="hybridMultilevel"/>
    <w:tmpl w:val="2E12B2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7981">
    <w:abstractNumId w:val="4"/>
  </w:num>
  <w:num w:numId="2" w16cid:durableId="915211878">
    <w:abstractNumId w:val="2"/>
  </w:num>
  <w:num w:numId="3" w16cid:durableId="582449043">
    <w:abstractNumId w:val="1"/>
  </w:num>
  <w:num w:numId="4" w16cid:durableId="741172900">
    <w:abstractNumId w:val="10"/>
  </w:num>
  <w:num w:numId="5" w16cid:durableId="1546024478">
    <w:abstractNumId w:val="3"/>
  </w:num>
  <w:num w:numId="6" w16cid:durableId="493035716">
    <w:abstractNumId w:val="5"/>
  </w:num>
  <w:num w:numId="7" w16cid:durableId="1239363512">
    <w:abstractNumId w:val="8"/>
  </w:num>
  <w:num w:numId="8" w16cid:durableId="1793549086">
    <w:abstractNumId w:val="7"/>
  </w:num>
  <w:num w:numId="9" w16cid:durableId="1969236869">
    <w:abstractNumId w:val="0"/>
  </w:num>
  <w:num w:numId="10" w16cid:durableId="1978681304">
    <w:abstractNumId w:val="9"/>
  </w:num>
  <w:num w:numId="11" w16cid:durableId="18909208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973"/>
    <w:rsid w:val="0003322C"/>
    <w:rsid w:val="000422FF"/>
    <w:rsid w:val="00092AF0"/>
    <w:rsid w:val="001D4291"/>
    <w:rsid w:val="0020278C"/>
    <w:rsid w:val="00407CCF"/>
    <w:rsid w:val="00540CAC"/>
    <w:rsid w:val="00670973"/>
    <w:rsid w:val="006E3CE9"/>
    <w:rsid w:val="00832649"/>
    <w:rsid w:val="009A12CC"/>
    <w:rsid w:val="00BF74D1"/>
    <w:rsid w:val="00C0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6575"/>
  <w15:chartTrackingRefBased/>
  <w15:docId w15:val="{431B8D0B-A23F-4733-BC2B-DEAC0CD8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70973"/>
    <w:pPr>
      <w:spacing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0973"/>
    <w:rPr>
      <w:caps w:val="0"/>
      <w:smallCaps w:val="0"/>
      <w:strike w:val="0"/>
      <w:dstrike w:val="0"/>
      <w:vanish w:val="0"/>
      <w:color w:val="E31B23" w:themeColor="accent5"/>
      <w:sz w:val="24"/>
      <w:u w:val="none"/>
      <w:vertAlign w:val="baseline"/>
    </w:rPr>
  </w:style>
  <w:style w:type="paragraph" w:customStyle="1" w:styleId="HeadingLevel2">
    <w:name w:val="Heading Level 2"/>
    <w:basedOn w:val="Normal"/>
    <w:link w:val="HeadingLevel2Char"/>
    <w:qFormat/>
    <w:rsid w:val="00670973"/>
    <w:pPr>
      <w:pBdr>
        <w:bottom w:val="single" w:sz="18" w:space="1" w:color="E31B23" w:themeColor="accent5"/>
      </w:pBdr>
      <w:spacing w:before="240" w:after="240"/>
    </w:pPr>
    <w:rPr>
      <w:rFonts w:ascii="Proxima Nova Alt Lt" w:hAnsi="Proxima Nova Alt Lt"/>
      <w:noProof/>
      <w:color w:val="000000" w:themeColor="text1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70973"/>
    <w:pPr>
      <w:numPr>
        <w:numId w:val="1"/>
      </w:numPr>
      <w:spacing w:after="0"/>
    </w:pPr>
  </w:style>
  <w:style w:type="character" w:customStyle="1" w:styleId="HeadingLevel2Char">
    <w:name w:val="Heading Level 2 Char"/>
    <w:basedOn w:val="DefaultParagraphFont"/>
    <w:link w:val="HeadingLevel2"/>
    <w:rsid w:val="00670973"/>
    <w:rPr>
      <w:rFonts w:ascii="Proxima Nova Alt Lt" w:hAnsi="Proxima Nova Alt Lt"/>
      <w:noProof/>
      <w:color w:val="000000" w:themeColor="text1"/>
      <w:kern w:val="0"/>
      <w:sz w:val="28"/>
      <w:szCs w:val="28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70973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7097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097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097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097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nfplaw.org.au/free-resources/who-runs-the-organisation/responsibilities-of-the-board-and-committee-members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s://volunteeringtas.org.au/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595959"/>
      </a:dk2>
      <a:lt2>
        <a:srgbClr val="F2F2F2"/>
      </a:lt2>
      <a:accent1>
        <a:srgbClr val="E31B23"/>
      </a:accent1>
      <a:accent2>
        <a:srgbClr val="595959"/>
      </a:accent2>
      <a:accent3>
        <a:srgbClr val="7F7F7F"/>
      </a:accent3>
      <a:accent4>
        <a:srgbClr val="E31B23"/>
      </a:accent4>
      <a:accent5>
        <a:srgbClr val="E31B23"/>
      </a:accent5>
      <a:accent6>
        <a:srgbClr val="E31B23"/>
      </a:accent6>
      <a:hlink>
        <a:srgbClr val="0070C0"/>
      </a:hlink>
      <a:folHlink>
        <a:srgbClr val="7F7F7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980F9F4D4D44AAE20A520BAA88941" ma:contentTypeVersion="18" ma:contentTypeDescription="Create a new document." ma:contentTypeScope="" ma:versionID="4a0d5009f9fcb7c08bcee84de8994e4b">
  <xsd:schema xmlns:xsd="http://www.w3.org/2001/XMLSchema" xmlns:xs="http://www.w3.org/2001/XMLSchema" xmlns:p="http://schemas.microsoft.com/office/2006/metadata/properties" xmlns:ns2="80ec3ec8-21c8-4f32-870a-71808d70c52d" xmlns:ns3="04e053a1-649a-42b3-9ad0-921bdccfb577" targetNamespace="http://schemas.microsoft.com/office/2006/metadata/properties" ma:root="true" ma:fieldsID="1b2333573b71ac42c19585bd103f55df" ns2:_="" ns3:_="">
    <xsd:import namespace="80ec3ec8-21c8-4f32-870a-71808d70c52d"/>
    <xsd:import namespace="04e053a1-649a-42b3-9ad0-921bdccfb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c3ec8-21c8-4f32-870a-71808d70c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8404a1-669c-47b1-ad41-516528720e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053a1-649a-42b3-9ad0-921bdccfb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dca34a-0ec9-448d-bc53-78a0d41deb33}" ma:internalName="TaxCatchAll" ma:showField="CatchAllData" ma:web="04e053a1-649a-42b3-9ad0-921bdccfb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ec3ec8-21c8-4f32-870a-71808d70c52d">
      <Terms xmlns="http://schemas.microsoft.com/office/infopath/2007/PartnerControls"/>
    </lcf76f155ced4ddcb4097134ff3c332f>
    <TaxCatchAll xmlns="04e053a1-649a-42b3-9ad0-921bdccfb577" xsi:nil="true"/>
  </documentManagement>
</p:properties>
</file>

<file path=customXml/itemProps1.xml><?xml version="1.0" encoding="utf-8"?>
<ds:datastoreItem xmlns:ds="http://schemas.openxmlformats.org/officeDocument/2006/customXml" ds:itemID="{24DD0AB9-350C-4099-8E76-F96388196FB9}"/>
</file>

<file path=customXml/itemProps2.xml><?xml version="1.0" encoding="utf-8"?>
<ds:datastoreItem xmlns:ds="http://schemas.openxmlformats.org/officeDocument/2006/customXml" ds:itemID="{92D690D9-F45C-41ED-B6AB-0EFEC24A105D}"/>
</file>

<file path=customXml/itemProps3.xml><?xml version="1.0" encoding="utf-8"?>
<ds:datastoreItem xmlns:ds="http://schemas.openxmlformats.org/officeDocument/2006/customXml" ds:itemID="{F7971F97-C989-47C6-8ECB-3078EE612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Blake</dc:creator>
  <cp:keywords/>
  <dc:description/>
  <cp:lastModifiedBy>Mel Blake</cp:lastModifiedBy>
  <cp:revision>3</cp:revision>
  <dcterms:created xsi:type="dcterms:W3CDTF">2024-02-06T00:39:00Z</dcterms:created>
  <dcterms:modified xsi:type="dcterms:W3CDTF">2024-02-06T00:40:00Z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0x010100593980F9F4D4D44AAE20A520BAA88941</vt:lpwstr>
  </property>
</Properties>
</file>