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2716" w14:textId="77777777" w:rsidR="0043417B" w:rsidRPr="00380C3A" w:rsidRDefault="0043417B" w:rsidP="0043417B">
      <w:pPr>
        <w:pStyle w:val="HeadingLevel2"/>
        <w:spacing w:after="0"/>
        <w:rPr>
          <w:rFonts w:ascii="Tahoma" w:hAnsi="Tahoma" w:cs="Tahoma"/>
        </w:rPr>
      </w:pPr>
      <w:bookmarkStart w:id="0" w:name="policy_and_procedure_checklist"/>
      <w:r w:rsidRPr="00380C3A">
        <w:rPr>
          <w:rFonts w:ascii="Tahoma" w:hAnsi="Tahoma" w:cs="Tahoma"/>
        </w:rPr>
        <w:t>Example policy and procedure checklist</w:t>
      </w:r>
      <w:bookmarkEnd w:id="0"/>
      <w:r w:rsidRPr="00380C3A">
        <w:rPr>
          <w:rFonts w:ascii="Tahoma" w:hAnsi="Tahoma" w:cs="Tahoma"/>
        </w:rPr>
        <w:t xml:space="preserve"> </w:t>
      </w:r>
    </w:p>
    <w:p w14:paraId="67E47E63" w14:textId="77777777" w:rsidR="0043417B" w:rsidRPr="00A4238A" w:rsidRDefault="0043417B" w:rsidP="0043417B">
      <w:pPr>
        <w:pStyle w:val="paragraph"/>
        <w:spacing w:before="0" w:beforeAutospacing="0" w:after="0" w:afterAutospacing="0"/>
        <w:textAlignment w:val="baseline"/>
        <w:rPr>
          <w:rFonts w:ascii="Tahoma" w:hAnsi="Tahoma" w:cs="Tahoma"/>
        </w:rPr>
      </w:pPr>
    </w:p>
    <w:p w14:paraId="43D17E7F" w14:textId="77777777" w:rsidR="0043417B" w:rsidRDefault="0043417B" w:rsidP="0043417B">
      <w:pPr>
        <w:pStyle w:val="paragraph"/>
        <w:spacing w:before="0" w:beforeAutospacing="0" w:after="0" w:afterAutospacing="0"/>
        <w:textAlignment w:val="baseline"/>
        <w:rPr>
          <w:rFonts w:ascii="Tahoma" w:hAnsi="Tahoma" w:cs="Tahoma"/>
        </w:rPr>
      </w:pPr>
      <w:r w:rsidRPr="00A4238A">
        <w:rPr>
          <w:rFonts w:ascii="Tahoma" w:hAnsi="Tahoma" w:cs="Tahoma"/>
        </w:rPr>
        <w:t xml:space="preserve">Your organisation could consider implementing policies on the following topics to guide workplace interactions and behaviour: </w:t>
      </w:r>
    </w:p>
    <w:p w14:paraId="56EEA281" w14:textId="77777777" w:rsidR="0043417B" w:rsidRPr="00A4238A" w:rsidRDefault="0043417B" w:rsidP="0043417B">
      <w:pPr>
        <w:pStyle w:val="paragraph"/>
        <w:spacing w:before="0" w:beforeAutospacing="0" w:after="0" w:afterAutospacing="0"/>
        <w:textAlignment w:val="baseline"/>
        <w:rPr>
          <w:rFonts w:ascii="Tahoma" w:hAnsi="Tahoma" w:cs="Tahoma"/>
        </w:rPr>
      </w:pPr>
    </w:p>
    <w:p w14:paraId="1BDD1CEF"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Governance </w:t>
      </w:r>
    </w:p>
    <w:p w14:paraId="0CABD026"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Ethics and Code of Conduct </w:t>
      </w:r>
    </w:p>
    <w:p w14:paraId="365CF4AF"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Work Health and Safety </w:t>
      </w:r>
    </w:p>
    <w:p w14:paraId="27239DDD"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Volunteer Conditions </w:t>
      </w:r>
    </w:p>
    <w:p w14:paraId="1C6BFB48"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Communications and Marketing </w:t>
      </w:r>
    </w:p>
    <w:p w14:paraId="7593C462"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Grievance and Disputes </w:t>
      </w:r>
    </w:p>
    <w:p w14:paraId="40E1CB87"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Fraud and Financial Management </w:t>
      </w:r>
    </w:p>
    <w:p w14:paraId="3149D17C" w14:textId="77777777" w:rsidR="0043417B"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Privacy and Confidentiality </w:t>
      </w:r>
    </w:p>
    <w:p w14:paraId="77F65AE9"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Pr>
          <w:rFonts w:ascii="Tahoma" w:hAnsi="Tahoma" w:cs="Tahoma"/>
        </w:rPr>
        <w:t>ICT Usage</w:t>
      </w:r>
    </w:p>
    <w:p w14:paraId="410A86D1"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Diversity and Equality </w:t>
      </w:r>
    </w:p>
    <w:p w14:paraId="4BE2E89A"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Alcohol and Other Drugs </w:t>
      </w:r>
    </w:p>
    <w:p w14:paraId="5B022C44"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Child Protection </w:t>
      </w:r>
    </w:p>
    <w:p w14:paraId="7D69221D"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Risk Management </w:t>
      </w:r>
    </w:p>
    <w:p w14:paraId="454EA493"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Feedback and Complaints </w:t>
      </w:r>
    </w:p>
    <w:p w14:paraId="750C86EC"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Harassment and Bullying </w:t>
      </w:r>
    </w:p>
    <w:p w14:paraId="7CA0FEAC"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Honorarium and Reimbursement </w:t>
      </w:r>
    </w:p>
    <w:p w14:paraId="4756FEE6"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Acceptance of Gifts and Benefits </w:t>
      </w:r>
    </w:p>
    <w:p w14:paraId="6F7DA57A"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Conflicts of Interest </w:t>
      </w:r>
    </w:p>
    <w:p w14:paraId="4242370D"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Working with Vulnerable People/Groups </w:t>
      </w:r>
    </w:p>
    <w:p w14:paraId="0146BFC6"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Incident Reporting </w:t>
      </w:r>
    </w:p>
    <w:p w14:paraId="1237BE70"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 xml:space="preserve">Data Breaches </w:t>
      </w:r>
    </w:p>
    <w:p w14:paraId="7F91884E" w14:textId="77777777" w:rsidR="0043417B" w:rsidRPr="00A4238A" w:rsidRDefault="0043417B" w:rsidP="0043417B">
      <w:pPr>
        <w:pStyle w:val="paragraph"/>
        <w:numPr>
          <w:ilvl w:val="0"/>
          <w:numId w:val="4"/>
        </w:numPr>
        <w:spacing w:before="0" w:beforeAutospacing="0" w:after="0" w:afterAutospacing="0"/>
        <w:textAlignment w:val="baseline"/>
        <w:rPr>
          <w:rFonts w:ascii="Tahoma" w:hAnsi="Tahoma" w:cs="Tahoma"/>
        </w:rPr>
      </w:pPr>
      <w:r w:rsidRPr="00A4238A">
        <w:rPr>
          <w:rFonts w:ascii="Tahoma" w:hAnsi="Tahoma" w:cs="Tahoma"/>
        </w:rPr>
        <w:t>Whistleblowers</w:t>
      </w:r>
    </w:p>
    <w:p w14:paraId="0D2717D4" w14:textId="77777777" w:rsidR="0043417B" w:rsidRPr="00A4238A" w:rsidRDefault="0043417B" w:rsidP="0043417B">
      <w:pPr>
        <w:pStyle w:val="paragraph"/>
        <w:spacing w:before="0" w:beforeAutospacing="0" w:after="0" w:afterAutospacing="0"/>
        <w:textAlignment w:val="baseline"/>
        <w:rPr>
          <w:rFonts w:ascii="Tahoma" w:hAnsi="Tahoma" w:cs="Tahoma"/>
        </w:rPr>
      </w:pPr>
    </w:p>
    <w:p w14:paraId="2FC9E912" w14:textId="77777777" w:rsidR="0043417B" w:rsidRPr="00A4238A" w:rsidRDefault="0043417B" w:rsidP="0043417B">
      <w:pPr>
        <w:pStyle w:val="paragraph"/>
        <w:spacing w:before="0" w:beforeAutospacing="0" w:after="0" w:afterAutospacing="0"/>
        <w:textAlignment w:val="baseline"/>
        <w:rPr>
          <w:rFonts w:ascii="Tahoma" w:hAnsi="Tahoma" w:cs="Tahoma"/>
        </w:rPr>
      </w:pPr>
      <w:r w:rsidRPr="00A4238A">
        <w:rPr>
          <w:rFonts w:ascii="Tahoma" w:hAnsi="Tahoma" w:cs="Tahoma"/>
        </w:rPr>
        <w:t xml:space="preserve">As above, this list is not exhaustive and does not replace the need for your organisation to seek specific legal, insurance or risk advice about the policies and procedures you need to have in place. There may be templates available that can be adapted by your organisation. </w:t>
      </w:r>
    </w:p>
    <w:p w14:paraId="6FFF3532" w14:textId="77777777" w:rsidR="0043417B" w:rsidRPr="00A4238A" w:rsidRDefault="0043417B" w:rsidP="0043417B">
      <w:pPr>
        <w:pStyle w:val="paragraph"/>
        <w:spacing w:before="0" w:beforeAutospacing="0" w:after="0" w:afterAutospacing="0"/>
        <w:textAlignment w:val="baseline"/>
        <w:rPr>
          <w:rFonts w:ascii="Tahoma" w:hAnsi="Tahoma" w:cs="Tahoma"/>
        </w:rPr>
      </w:pPr>
    </w:p>
    <w:p w14:paraId="2CA8C151" w14:textId="77777777" w:rsidR="0043417B" w:rsidRPr="00A4238A" w:rsidRDefault="0043417B" w:rsidP="0043417B">
      <w:pPr>
        <w:pStyle w:val="paragraph"/>
        <w:spacing w:before="0" w:beforeAutospacing="0" w:after="0" w:afterAutospacing="0"/>
        <w:textAlignment w:val="baseline"/>
        <w:rPr>
          <w:rFonts w:ascii="Tahoma" w:hAnsi="Tahoma" w:cs="Tahoma"/>
        </w:rPr>
      </w:pPr>
      <w:r w:rsidRPr="00A4238A">
        <w:rPr>
          <w:rFonts w:ascii="Tahoma" w:hAnsi="Tahoma" w:cs="Tahoma"/>
        </w:rPr>
        <w:t xml:space="preserve">For further information: </w:t>
      </w:r>
      <w:hyperlink r:id="rId11" w:history="1">
        <w:r w:rsidRPr="00A4238A">
          <w:rPr>
            <w:rStyle w:val="Hyperlink"/>
            <w:rFonts w:ascii="Tahoma" w:hAnsi="Tahoma" w:cs="Tahoma"/>
          </w:rPr>
          <w:t>Developing Policies and Procedures: (freshdesk.com)</w:t>
        </w:r>
      </w:hyperlink>
      <w:r w:rsidRPr="00A4238A">
        <w:rPr>
          <w:rFonts w:ascii="Tahoma" w:hAnsi="Tahoma" w:cs="Tahoma"/>
        </w:rPr>
        <w:t xml:space="preserve"> </w:t>
      </w:r>
    </w:p>
    <w:p w14:paraId="494E840D" w14:textId="77777777" w:rsidR="006F65E1" w:rsidRPr="0043417B" w:rsidRDefault="006F65E1" w:rsidP="0043417B"/>
    <w:sectPr w:rsidR="006F65E1" w:rsidRPr="0043417B" w:rsidSect="005948A5">
      <w:footerReference w:type="default" r:id="rId1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6400" w14:textId="77777777" w:rsidR="00941B93" w:rsidRDefault="00941B93" w:rsidP="00941B93">
      <w:pPr>
        <w:spacing w:after="0"/>
      </w:pPr>
      <w:r>
        <w:separator/>
      </w:r>
    </w:p>
  </w:endnote>
  <w:endnote w:type="continuationSeparator" w:id="0">
    <w:p w14:paraId="39C93EE7" w14:textId="77777777" w:rsidR="00941B93" w:rsidRDefault="00941B93" w:rsidP="00941B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roxima Nova Alt Lt">
    <w:altName w:val="Tahoma"/>
    <w:panose1 w:val="00000000000000000000"/>
    <w:charset w:val="00"/>
    <w:family w:val="modern"/>
    <w:notTrueType/>
    <w:pitch w:val="variable"/>
    <w:sig w:usb0="800000AF" w:usb1="5000E0FB" w:usb2="00000000" w:usb3="00000000" w:csb0="00000001"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1AEA" w14:textId="02DD52CE" w:rsidR="00941B93" w:rsidRPr="00B75F7A" w:rsidRDefault="00B75F7A">
    <w:pPr>
      <w:pStyle w:val="Footer"/>
      <w:rPr>
        <w:sz w:val="20"/>
        <w:szCs w:val="20"/>
      </w:rPr>
    </w:pPr>
    <w:r w:rsidRPr="00B75F7A">
      <w:rPr>
        <w:sz w:val="20"/>
        <w:szCs w:val="20"/>
        <w:lang w:val="en-US"/>
      </w:rPr>
      <w:t xml:space="preserve">Resource from: </w:t>
    </w:r>
    <w:r w:rsidR="00A5789F" w:rsidRPr="00B75F7A">
      <w:rPr>
        <w:sz w:val="20"/>
        <w:szCs w:val="20"/>
        <w:lang w:val="en-US"/>
      </w:rPr>
      <w:t xml:space="preserve">Volunteer Management Toolkit by </w:t>
    </w:r>
    <w:hyperlink r:id="rId1" w:history="1">
      <w:r w:rsidR="00A5789F" w:rsidRPr="00B75F7A">
        <w:rPr>
          <w:rStyle w:val="Hyperlink"/>
          <w:sz w:val="20"/>
          <w:szCs w:val="20"/>
          <w:lang w:val="en-US"/>
        </w:rPr>
        <w:t>Volunteering Tasmania</w:t>
      </w:r>
    </w:hyperlink>
    <w:r w:rsidR="00A5789F" w:rsidRPr="00B75F7A">
      <w:rPr>
        <w:sz w:val="20"/>
        <w:szCs w:val="20"/>
        <w:lang w:val="en-US"/>
      </w:rPr>
      <w:t xml:space="preserve">, licensed under </w:t>
    </w:r>
    <w:hyperlink r:id="rId2" w:history="1">
      <w:r w:rsidR="00A5789F" w:rsidRPr="00B75F7A">
        <w:rPr>
          <w:rStyle w:val="Hyperlink"/>
          <w:sz w:val="20"/>
          <w:szCs w:val="20"/>
          <w:lang w:val="en-US"/>
        </w:rPr>
        <w:t>CC BY-NC-SA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447F" w14:textId="77777777" w:rsidR="00941B93" w:rsidRDefault="00941B93" w:rsidP="00941B93">
      <w:pPr>
        <w:spacing w:after="0"/>
      </w:pPr>
      <w:r>
        <w:separator/>
      </w:r>
    </w:p>
  </w:footnote>
  <w:footnote w:type="continuationSeparator" w:id="0">
    <w:p w14:paraId="5E34585C" w14:textId="77777777" w:rsidR="00941B93" w:rsidRDefault="00941B93" w:rsidP="00941B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4D2A"/>
    <w:multiLevelType w:val="hybridMultilevel"/>
    <w:tmpl w:val="D94CE6D8"/>
    <w:lvl w:ilvl="0" w:tplc="6A46651A">
      <w:numFmt w:val="bullet"/>
      <w:pStyle w:val="ListParagraph"/>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DF3BF1"/>
    <w:multiLevelType w:val="hybridMultilevel"/>
    <w:tmpl w:val="35821CB6"/>
    <w:lvl w:ilvl="0" w:tplc="862853AC">
      <w:start w:val="1"/>
      <w:numFmt w:val="bullet"/>
      <w:lvlText w:val=""/>
      <w:lvlJc w:val="left"/>
      <w:pPr>
        <w:ind w:left="720" w:hanging="360"/>
      </w:pPr>
      <w:rPr>
        <w:rFonts w:ascii="Symbol" w:hAnsi="Symbol" w:hint="default"/>
        <w:sz w:val="40"/>
        <w:szCs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76470C0"/>
    <w:multiLevelType w:val="hybridMultilevel"/>
    <w:tmpl w:val="01F69DB2"/>
    <w:lvl w:ilvl="0" w:tplc="3522C346">
      <w:start w:val="1"/>
      <w:numFmt w:val="bullet"/>
      <w:pStyle w:val="Bullet2"/>
      <w:lvlText w:val=""/>
      <w:lvlJc w:val="left"/>
      <w:pPr>
        <w:ind w:left="851" w:hanging="360"/>
      </w:pPr>
      <w:rPr>
        <w:rFonts w:ascii="Wingdings" w:hAnsi="Wingdings" w:hint="default"/>
        <w:b w:val="0"/>
        <w:i w:val="0"/>
        <w:color w:val="424242" w:themeColor="accent2" w:themeShade="BF"/>
        <w:sz w:val="28"/>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6D517CB7"/>
    <w:multiLevelType w:val="hybridMultilevel"/>
    <w:tmpl w:val="9EF6ECBC"/>
    <w:lvl w:ilvl="0" w:tplc="862853AC">
      <w:start w:val="1"/>
      <w:numFmt w:val="bullet"/>
      <w:lvlText w:val=""/>
      <w:lvlJc w:val="left"/>
      <w:pPr>
        <w:ind w:left="720" w:hanging="360"/>
      </w:pPr>
      <w:rPr>
        <w:rFonts w:ascii="Symbol" w:hAnsi="Symbol" w:hint="default"/>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3251860">
    <w:abstractNumId w:val="2"/>
  </w:num>
  <w:num w:numId="2" w16cid:durableId="105347981">
    <w:abstractNumId w:val="0"/>
  </w:num>
  <w:num w:numId="3" w16cid:durableId="1637375449">
    <w:abstractNumId w:val="1"/>
  </w:num>
  <w:num w:numId="4" w16cid:durableId="802848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27"/>
    <w:rsid w:val="0003322C"/>
    <w:rsid w:val="000422FF"/>
    <w:rsid w:val="00092AF0"/>
    <w:rsid w:val="0043417B"/>
    <w:rsid w:val="00495559"/>
    <w:rsid w:val="004D27EF"/>
    <w:rsid w:val="0050749E"/>
    <w:rsid w:val="005948A5"/>
    <w:rsid w:val="005A767C"/>
    <w:rsid w:val="005D2841"/>
    <w:rsid w:val="0062454D"/>
    <w:rsid w:val="006E3CE9"/>
    <w:rsid w:val="006F65E1"/>
    <w:rsid w:val="007A03A8"/>
    <w:rsid w:val="00941B93"/>
    <w:rsid w:val="009444B7"/>
    <w:rsid w:val="009A12CC"/>
    <w:rsid w:val="00A14804"/>
    <w:rsid w:val="00A5789F"/>
    <w:rsid w:val="00AE0696"/>
    <w:rsid w:val="00B75F7A"/>
    <w:rsid w:val="00CB0017"/>
    <w:rsid w:val="00F25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15BB"/>
  <w15:chartTrackingRefBased/>
  <w15:docId w15:val="{A1541542-8107-4803-8EE1-0841056A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5927"/>
    <w:pPr>
      <w:spacing w:line="240" w:lineRule="auto"/>
    </w:pPr>
    <w:rPr>
      <w:kern w:val="0"/>
      <w14:ligatures w14:val="none"/>
    </w:rPr>
  </w:style>
  <w:style w:type="paragraph" w:styleId="Heading4">
    <w:name w:val="heading 4"/>
    <w:basedOn w:val="Normal"/>
    <w:next w:val="Normal"/>
    <w:link w:val="Heading4Char"/>
    <w:uiPriority w:val="9"/>
    <w:rsid w:val="004D27EF"/>
    <w:pPr>
      <w:keepNext/>
      <w:keepLines/>
      <w:spacing w:before="40" w:after="0"/>
      <w:outlineLvl w:val="3"/>
    </w:pPr>
    <w:rPr>
      <w:rFonts w:asciiTheme="majorHAnsi" w:eastAsiaTheme="majorEastAsia" w:hAnsiTheme="majorHAnsi" w:cstheme="majorBidi"/>
      <w:i/>
      <w:iCs/>
      <w:color w:val="A914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link w:val="HeadingLevel2Char"/>
    <w:qFormat/>
    <w:rsid w:val="00F25927"/>
    <w:pPr>
      <w:pBdr>
        <w:bottom w:val="single" w:sz="18" w:space="1" w:color="E31B23" w:themeColor="accent5"/>
      </w:pBdr>
      <w:spacing w:before="240" w:after="240"/>
    </w:pPr>
    <w:rPr>
      <w:rFonts w:ascii="Proxima Nova Alt Lt" w:hAnsi="Proxima Nova Alt Lt"/>
      <w:noProof/>
      <w:color w:val="000000" w:themeColor="text1"/>
      <w:sz w:val="28"/>
      <w:szCs w:val="28"/>
    </w:rPr>
  </w:style>
  <w:style w:type="character" w:customStyle="1" w:styleId="HeadingLevel2Char">
    <w:name w:val="Heading Level 2 Char"/>
    <w:basedOn w:val="DefaultParagraphFont"/>
    <w:link w:val="HeadingLevel2"/>
    <w:rsid w:val="00F25927"/>
    <w:rPr>
      <w:rFonts w:ascii="Proxima Nova Alt Lt" w:hAnsi="Proxima Nova Alt Lt"/>
      <w:noProof/>
      <w:color w:val="000000" w:themeColor="text1"/>
      <w:kern w:val="0"/>
      <w:sz w:val="28"/>
      <w:szCs w:val="28"/>
      <w14:ligatures w14:val="none"/>
    </w:rPr>
  </w:style>
  <w:style w:type="paragraph" w:customStyle="1" w:styleId="paragraph">
    <w:name w:val="paragraph"/>
    <w:basedOn w:val="Normal"/>
    <w:rsid w:val="00F25927"/>
    <w:pPr>
      <w:spacing w:before="100" w:beforeAutospacing="1" w:after="100" w:afterAutospacing="1"/>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41B93"/>
    <w:pPr>
      <w:tabs>
        <w:tab w:val="center" w:pos="4513"/>
        <w:tab w:val="right" w:pos="9026"/>
      </w:tabs>
      <w:spacing w:after="0"/>
    </w:pPr>
  </w:style>
  <w:style w:type="character" w:customStyle="1" w:styleId="HeaderChar">
    <w:name w:val="Header Char"/>
    <w:basedOn w:val="DefaultParagraphFont"/>
    <w:link w:val="Header"/>
    <w:uiPriority w:val="99"/>
    <w:rsid w:val="00941B93"/>
    <w:rPr>
      <w:kern w:val="0"/>
      <w14:ligatures w14:val="none"/>
    </w:rPr>
  </w:style>
  <w:style w:type="paragraph" w:styleId="Footer">
    <w:name w:val="footer"/>
    <w:basedOn w:val="Normal"/>
    <w:link w:val="FooterChar"/>
    <w:uiPriority w:val="99"/>
    <w:unhideWhenUsed/>
    <w:rsid w:val="00941B93"/>
    <w:pPr>
      <w:tabs>
        <w:tab w:val="center" w:pos="4513"/>
        <w:tab w:val="right" w:pos="9026"/>
      </w:tabs>
      <w:spacing w:after="0"/>
    </w:pPr>
  </w:style>
  <w:style w:type="character" w:customStyle="1" w:styleId="FooterChar">
    <w:name w:val="Footer Char"/>
    <w:basedOn w:val="DefaultParagraphFont"/>
    <w:link w:val="Footer"/>
    <w:uiPriority w:val="99"/>
    <w:rsid w:val="00941B93"/>
    <w:rPr>
      <w:kern w:val="0"/>
      <w14:ligatures w14:val="none"/>
    </w:rPr>
  </w:style>
  <w:style w:type="character" w:styleId="Hyperlink">
    <w:name w:val="Hyperlink"/>
    <w:basedOn w:val="DefaultParagraphFont"/>
    <w:uiPriority w:val="99"/>
    <w:unhideWhenUsed/>
    <w:rsid w:val="00A5789F"/>
    <w:rPr>
      <w:color w:val="0070C0" w:themeColor="hyperlink"/>
      <w:u w:val="single"/>
    </w:rPr>
  </w:style>
  <w:style w:type="paragraph" w:styleId="BodyText">
    <w:name w:val="Body Text"/>
    <w:basedOn w:val="Normal"/>
    <w:link w:val="BodyTextChar"/>
    <w:qFormat/>
    <w:rsid w:val="005D2841"/>
    <w:pPr>
      <w:spacing w:line="269" w:lineRule="auto"/>
    </w:pPr>
    <w:rPr>
      <w:rFonts w:ascii="Proxima Nova Alt Lt" w:hAnsi="Proxima Nova Alt Lt"/>
      <w:color w:val="595959" w:themeColor="text2"/>
    </w:rPr>
  </w:style>
  <w:style w:type="character" w:customStyle="1" w:styleId="BodyTextChar">
    <w:name w:val="Body Text Char"/>
    <w:basedOn w:val="DefaultParagraphFont"/>
    <w:link w:val="BodyText"/>
    <w:rsid w:val="005D2841"/>
    <w:rPr>
      <w:rFonts w:ascii="Proxima Nova Alt Lt" w:hAnsi="Proxima Nova Alt Lt"/>
      <w:color w:val="595959" w:themeColor="text2"/>
      <w:kern w:val="0"/>
      <w14:ligatures w14:val="none"/>
    </w:rPr>
  </w:style>
  <w:style w:type="table" w:styleId="TableGrid">
    <w:name w:val="Table Grid"/>
    <w:basedOn w:val="TableNormal"/>
    <w:uiPriority w:val="59"/>
    <w:rsid w:val="005D28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D27EF"/>
    <w:rPr>
      <w:rFonts w:asciiTheme="majorHAnsi" w:eastAsiaTheme="majorEastAsia" w:hAnsiTheme="majorHAnsi" w:cstheme="majorBidi"/>
      <w:i/>
      <w:iCs/>
      <w:color w:val="A9141A" w:themeColor="accent1" w:themeShade="BF"/>
      <w:kern w:val="0"/>
      <w14:ligatures w14:val="none"/>
    </w:rPr>
  </w:style>
  <w:style w:type="paragraph" w:customStyle="1" w:styleId="Bullet2">
    <w:name w:val="Bullet 2"/>
    <w:aliases w:val="Bullet Indented"/>
    <w:basedOn w:val="Normal"/>
    <w:link w:val="Bullet2Char"/>
    <w:uiPriority w:val="2"/>
    <w:qFormat/>
    <w:rsid w:val="004D27EF"/>
    <w:pPr>
      <w:numPr>
        <w:numId w:val="1"/>
      </w:numPr>
      <w:adjustRightInd w:val="0"/>
      <w:spacing w:after="20"/>
      <w:ind w:left="567" w:hanging="357"/>
    </w:pPr>
    <w:rPr>
      <w:rFonts w:ascii="Open Sans" w:eastAsiaTheme="majorEastAsia" w:hAnsi="Open Sans"/>
      <w:color w:val="000000" w:themeColor="text1"/>
      <w:sz w:val="20"/>
      <w:lang w:val="en-GB"/>
    </w:rPr>
  </w:style>
  <w:style w:type="character" w:customStyle="1" w:styleId="Bullet2Char">
    <w:name w:val="Bullet 2 Char"/>
    <w:aliases w:val="Bullet Indented Char"/>
    <w:basedOn w:val="DefaultParagraphFont"/>
    <w:link w:val="Bullet2"/>
    <w:uiPriority w:val="2"/>
    <w:rsid w:val="004D27EF"/>
    <w:rPr>
      <w:rFonts w:ascii="Open Sans" w:eastAsiaTheme="majorEastAsia" w:hAnsi="Open Sans"/>
      <w:color w:val="000000" w:themeColor="text1"/>
      <w:kern w:val="0"/>
      <w:sz w:val="20"/>
      <w:lang w:val="en-GB"/>
      <w14:ligatures w14:val="none"/>
    </w:rPr>
  </w:style>
  <w:style w:type="paragraph" w:styleId="ListParagraph">
    <w:name w:val="List Paragraph"/>
    <w:basedOn w:val="Normal"/>
    <w:link w:val="ListParagraphChar"/>
    <w:uiPriority w:val="34"/>
    <w:qFormat/>
    <w:rsid w:val="006F65E1"/>
    <w:pPr>
      <w:numPr>
        <w:numId w:val="2"/>
      </w:numPr>
      <w:spacing w:after="0"/>
    </w:pPr>
  </w:style>
  <w:style w:type="character" w:customStyle="1" w:styleId="ListParagraphChar">
    <w:name w:val="List Paragraph Char"/>
    <w:basedOn w:val="DefaultParagraphFont"/>
    <w:link w:val="ListParagraph"/>
    <w:uiPriority w:val="34"/>
    <w:rsid w:val="006F65E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olunteering.freshdesk.com/support/solutions/articles/51000296669-developing-policies-and-procedur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s://volunteeringtas.org.au/"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595959"/>
      </a:dk2>
      <a:lt2>
        <a:srgbClr val="F2F2F2"/>
      </a:lt2>
      <a:accent1>
        <a:srgbClr val="E31B23"/>
      </a:accent1>
      <a:accent2>
        <a:srgbClr val="595959"/>
      </a:accent2>
      <a:accent3>
        <a:srgbClr val="7F7F7F"/>
      </a:accent3>
      <a:accent4>
        <a:srgbClr val="E31B23"/>
      </a:accent4>
      <a:accent5>
        <a:srgbClr val="E31B23"/>
      </a:accent5>
      <a:accent6>
        <a:srgbClr val="E31B23"/>
      </a:accent6>
      <a:hlink>
        <a:srgbClr val="0070C0"/>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3980F9F4D4D44AAE20A520BAA88941" ma:contentTypeVersion="18" ma:contentTypeDescription="Create a new document." ma:contentTypeScope="" ma:versionID="4a0d5009f9fcb7c08bcee84de8994e4b">
  <xsd:schema xmlns:xsd="http://www.w3.org/2001/XMLSchema" xmlns:xs="http://www.w3.org/2001/XMLSchema" xmlns:p="http://schemas.microsoft.com/office/2006/metadata/properties" xmlns:ns2="80ec3ec8-21c8-4f32-870a-71808d70c52d" xmlns:ns3="04e053a1-649a-42b3-9ad0-921bdccfb577" targetNamespace="http://schemas.microsoft.com/office/2006/metadata/properties" ma:root="true" ma:fieldsID="1b2333573b71ac42c19585bd103f55df" ns2:_="" ns3:_="">
    <xsd:import namespace="80ec3ec8-21c8-4f32-870a-71808d70c52d"/>
    <xsd:import namespace="04e053a1-649a-42b3-9ad0-921bdccfb5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c3ec8-21c8-4f32-870a-71808d70c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8404a1-669c-47b1-ad41-516528720e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e053a1-649a-42b3-9ad0-921bdccfb5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ca34a-0ec9-448d-bc53-78a0d41deb33}" ma:internalName="TaxCatchAll" ma:showField="CatchAllData" ma:web="04e053a1-649a-42b3-9ad0-921bdccfb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ec3ec8-21c8-4f32-870a-71808d70c52d">
      <Terms xmlns="http://schemas.microsoft.com/office/infopath/2007/PartnerControls"/>
    </lcf76f155ced4ddcb4097134ff3c332f>
    <TaxCatchAll xmlns="04e053a1-649a-42b3-9ad0-921bdccfb5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F930A-970A-4D8C-B430-5972B145B6E7}">
  <ds:schemaRefs>
    <ds:schemaRef ds:uri="http://schemas.microsoft.com/sharepoint/v3/contenttype/forms"/>
  </ds:schemaRefs>
</ds:datastoreItem>
</file>

<file path=customXml/itemProps2.xml><?xml version="1.0" encoding="utf-8"?>
<ds:datastoreItem xmlns:ds="http://schemas.openxmlformats.org/officeDocument/2006/customXml" ds:itemID="{78465F30-AF68-4ACB-8222-21E4AF34B63F}"/>
</file>

<file path=customXml/itemProps3.xml><?xml version="1.0" encoding="utf-8"?>
<ds:datastoreItem xmlns:ds="http://schemas.openxmlformats.org/officeDocument/2006/customXml" ds:itemID="{055FB1C4-5A5B-4FD4-B498-B52EA76B9B33}">
  <ds:schemaRefs>
    <ds:schemaRef ds:uri="http://schemas.microsoft.com/office/2006/metadata/properties"/>
    <ds:schemaRef ds:uri="http://schemas.microsoft.com/office/infopath/2007/PartnerControls"/>
    <ds:schemaRef ds:uri="e25e2671-5ad4-4bc4-9539-dac0c323b517"/>
    <ds:schemaRef ds:uri="2b7837e7-0eb8-4fcb-95a6-f1b3c1c02ab8"/>
  </ds:schemaRefs>
</ds:datastoreItem>
</file>

<file path=customXml/itemProps4.xml><?xml version="1.0" encoding="utf-8"?>
<ds:datastoreItem xmlns:ds="http://schemas.openxmlformats.org/officeDocument/2006/customXml" ds:itemID="{3A382C8A-9207-425A-978F-A0868D43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Blake</dc:creator>
  <cp:keywords/>
  <dc:description/>
  <cp:lastModifiedBy>Mel Blake</cp:lastModifiedBy>
  <cp:revision>3</cp:revision>
  <dcterms:created xsi:type="dcterms:W3CDTF">2024-02-06T00:53:00Z</dcterms:created>
  <dcterms:modified xsi:type="dcterms:W3CDTF">2024-02-06T00:53:00Z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0x010100593980F9F4D4D44AAE20A520BAA88941</vt:lpwstr>
  </property>
  <property fmtid="{D5CDD505-2E9C-101B-9397-08002B2CF9AE}" pid="3" name="MediaServiceImageTags">
    <vt:lpwstr/>
  </property>
</Properties>
</file>