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3BD3A" w14:textId="6041CA96" w:rsidR="00B41141" w:rsidRDefault="009A2368">
      <w:pPr>
        <w:rPr>
          <w:lang w:val="en-US"/>
        </w:rPr>
      </w:pPr>
      <w:r w:rsidRPr="00D810DE">
        <w:rPr>
          <w:noProof/>
          <w:sz w:val="24"/>
          <w:szCs w:val="24"/>
        </w:rPr>
        <w:drawing>
          <wp:anchor distT="0" distB="0" distL="114300" distR="114300" simplePos="0" relativeHeight="251658242" behindDoc="0" locked="0" layoutInCell="1" allowOverlap="1" wp14:anchorId="01D6037E" wp14:editId="5B9B5FBD">
            <wp:simplePos x="0" y="0"/>
            <wp:positionH relativeFrom="margin">
              <wp:align>left</wp:align>
            </wp:positionH>
            <wp:positionV relativeFrom="paragraph">
              <wp:posOffset>-349250</wp:posOffset>
            </wp:positionV>
            <wp:extent cx="2238375" cy="730885"/>
            <wp:effectExtent l="0" t="0" r="9525" b="0"/>
            <wp:wrapNone/>
            <wp:docPr id="28" name="Picture 28" descr="A white background with black text&#10;&#10;Description automatically generated with low confidence">
              <a:extLst xmlns:a="http://schemas.openxmlformats.org/drawingml/2006/main">
                <a:ext uri="{FF2B5EF4-FFF2-40B4-BE49-F238E27FC236}">
                  <a16:creationId xmlns:a16="http://schemas.microsoft.com/office/drawing/2014/main" id="{862908AE-B022-AC31-0FF5-B6300B7F60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descr="A white background with black text&#10;&#10;Description automatically generated with low confidence">
                      <a:extLst>
                        <a:ext uri="{FF2B5EF4-FFF2-40B4-BE49-F238E27FC236}">
                          <a16:creationId xmlns:a16="http://schemas.microsoft.com/office/drawing/2014/main" id="{862908AE-B022-AC31-0FF5-B6300B7F6007}"/>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238375" cy="730885"/>
                    </a:xfrm>
                    <a:prstGeom prst="rect">
                      <a:avLst/>
                    </a:prstGeom>
                  </pic:spPr>
                </pic:pic>
              </a:graphicData>
            </a:graphic>
          </wp:anchor>
        </w:drawing>
      </w:r>
    </w:p>
    <w:p w14:paraId="03164C35" w14:textId="11832189" w:rsidR="00EB021B" w:rsidRDefault="005F4C1A">
      <w:pPr>
        <w:rPr>
          <w:lang w:val="en-US"/>
        </w:rPr>
      </w:pPr>
      <w:r w:rsidRPr="005F4C1A">
        <w:rPr>
          <w:noProof/>
          <w:lang w:val="en-US"/>
        </w:rPr>
        <mc:AlternateContent>
          <mc:Choice Requires="wps">
            <w:drawing>
              <wp:anchor distT="45720" distB="45720" distL="114300" distR="114300" simplePos="0" relativeHeight="251658240" behindDoc="0" locked="0" layoutInCell="1" allowOverlap="1" wp14:anchorId="1C37E9CA" wp14:editId="671C28EC">
                <wp:simplePos x="0" y="0"/>
                <wp:positionH relativeFrom="margin">
                  <wp:posOffset>157074</wp:posOffset>
                </wp:positionH>
                <wp:positionV relativeFrom="paragraph">
                  <wp:posOffset>2050146</wp:posOffset>
                </wp:positionV>
                <wp:extent cx="3248083" cy="1036750"/>
                <wp:effectExtent l="0" t="0" r="9525"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83" cy="1036750"/>
                        </a:xfrm>
                        <a:prstGeom prst="rect">
                          <a:avLst/>
                        </a:prstGeom>
                        <a:solidFill>
                          <a:srgbClr val="FFFFFF"/>
                        </a:solidFill>
                        <a:ln w="9525">
                          <a:noFill/>
                          <a:miter lim="800000"/>
                          <a:headEnd/>
                          <a:tailEnd/>
                        </a:ln>
                      </wps:spPr>
                      <wps:txbx>
                        <w:txbxContent>
                          <w:p w14:paraId="0BFFA065" w14:textId="5B0CC44D" w:rsidR="005F4C1A" w:rsidRPr="00BE7553" w:rsidRDefault="005F4C1A">
                            <w:pPr>
                              <w:rPr>
                                <w:b/>
                                <w:bCs/>
                                <w:color w:val="C00000"/>
                                <w:sz w:val="32"/>
                                <w:szCs w:val="32"/>
                              </w:rPr>
                            </w:pPr>
                            <w:r w:rsidRPr="00BE7553">
                              <w:rPr>
                                <w:b/>
                                <w:bCs/>
                                <w:color w:val="C00000"/>
                                <w:sz w:val="32"/>
                                <w:szCs w:val="32"/>
                              </w:rPr>
                              <w:t>Video Discussion Guide</w:t>
                            </w:r>
                            <w:r w:rsidR="00EC0A1F" w:rsidRPr="00BE7553">
                              <w:rPr>
                                <w:b/>
                                <w:bCs/>
                                <w:color w:val="C00000"/>
                                <w:sz w:val="32"/>
                                <w:szCs w:val="32"/>
                              </w:rPr>
                              <w:t>:</w:t>
                            </w:r>
                          </w:p>
                          <w:p w14:paraId="3BB62441" w14:textId="3951E0AB" w:rsidR="00EC0A1F" w:rsidRPr="00BE7553" w:rsidRDefault="00EC0A1F">
                            <w:pPr>
                              <w:rPr>
                                <w:b/>
                                <w:bCs/>
                                <w:color w:val="C00000"/>
                                <w:sz w:val="32"/>
                                <w:szCs w:val="32"/>
                              </w:rPr>
                            </w:pPr>
                            <w:r w:rsidRPr="00BE7553">
                              <w:rPr>
                                <w:b/>
                                <w:bCs/>
                                <w:color w:val="C00000"/>
                                <w:sz w:val="32"/>
                                <w:szCs w:val="32"/>
                              </w:rPr>
                              <w:t xml:space="preserve">Celebrating </w:t>
                            </w:r>
                            <w:r w:rsidR="00916358">
                              <w:rPr>
                                <w:b/>
                                <w:bCs/>
                                <w:color w:val="C00000"/>
                                <w:sz w:val="32"/>
                                <w:szCs w:val="32"/>
                              </w:rPr>
                              <w:t>d</w:t>
                            </w:r>
                            <w:r w:rsidRPr="00BE7553">
                              <w:rPr>
                                <w:b/>
                                <w:bCs/>
                                <w:color w:val="C00000"/>
                                <w:sz w:val="32"/>
                                <w:szCs w:val="32"/>
                              </w:rPr>
                              <w:t>ifference</w:t>
                            </w:r>
                            <w:r w:rsidR="00770BA2" w:rsidRPr="00BE7553">
                              <w:rPr>
                                <w:b/>
                                <w:bCs/>
                                <w:color w:val="C00000"/>
                                <w:sz w:val="32"/>
                                <w:szCs w:val="32"/>
                              </w:rPr>
                              <w:t xml:space="preserve"> – </w:t>
                            </w:r>
                            <w:r w:rsidR="00980A9E">
                              <w:rPr>
                                <w:b/>
                                <w:bCs/>
                                <w:color w:val="C00000"/>
                                <w:sz w:val="32"/>
                                <w:szCs w:val="32"/>
                              </w:rPr>
                              <w:br/>
                            </w:r>
                            <w:r w:rsidR="00980A9E" w:rsidRPr="00980A9E">
                              <w:rPr>
                                <w:b/>
                                <w:bCs/>
                                <w:color w:val="C00000"/>
                                <w:sz w:val="30"/>
                                <w:szCs w:val="30"/>
                              </w:rPr>
                              <w:t xml:space="preserve">a </w:t>
                            </w:r>
                            <w:r w:rsidR="00770BA2" w:rsidRPr="00980A9E">
                              <w:rPr>
                                <w:b/>
                                <w:bCs/>
                                <w:color w:val="C00000"/>
                                <w:sz w:val="30"/>
                                <w:szCs w:val="30"/>
                              </w:rPr>
                              <w:t>conversation with Dee, a volunteer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37E9CA" id="_x0000_t202" coordsize="21600,21600" o:spt="202" path="m,l,21600r21600,l21600,xe">
                <v:stroke joinstyle="miter"/>
                <v:path gradientshapeok="t" o:connecttype="rect"/>
              </v:shapetype>
              <v:shape id="Text Box 217" o:spid="_x0000_s1026" type="#_x0000_t202" style="position:absolute;margin-left:12.35pt;margin-top:161.45pt;width:255.75pt;height:81.6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" stroked="f">
                <v:textbox>
                  <w:txbxContent>
                    <w:p w14:paraId="0BFFA065" w14:textId="5B0CC44D" w:rsidR="005F4C1A" w:rsidRPr="00BE7553" w:rsidRDefault="005F4C1A">
                      <w:pPr>
                        <w:rPr>
                          <w:b/>
                          <w:bCs/>
                          <w:color w:val="C00000"/>
                          <w:sz w:val="32"/>
                          <w:szCs w:val="32"/>
                        </w:rPr>
                      </w:pPr>
                      <w:r w:rsidRPr="00BE7553">
                        <w:rPr>
                          <w:b/>
                          <w:bCs/>
                          <w:color w:val="C00000"/>
                          <w:sz w:val="32"/>
                          <w:szCs w:val="32"/>
                        </w:rPr>
                        <w:t>Video Discussion Guide</w:t>
                      </w:r>
                      <w:r w:rsidR="00EC0A1F" w:rsidRPr="00BE7553">
                        <w:rPr>
                          <w:b/>
                          <w:bCs/>
                          <w:color w:val="C00000"/>
                          <w:sz w:val="32"/>
                          <w:szCs w:val="32"/>
                        </w:rPr>
                        <w:t>:</w:t>
                      </w:r>
                    </w:p>
                    <w:p w14:paraId="3BB62441" w14:textId="3951E0AB" w:rsidR="00EC0A1F" w:rsidRPr="00BE7553" w:rsidRDefault="00EC0A1F">
                      <w:pPr>
                        <w:rPr>
                          <w:b/>
                          <w:bCs/>
                          <w:color w:val="C00000"/>
                          <w:sz w:val="32"/>
                          <w:szCs w:val="32"/>
                        </w:rPr>
                      </w:pPr>
                      <w:r w:rsidRPr="00BE7553">
                        <w:rPr>
                          <w:b/>
                          <w:bCs/>
                          <w:color w:val="C00000"/>
                          <w:sz w:val="32"/>
                          <w:szCs w:val="32"/>
                        </w:rPr>
                        <w:t xml:space="preserve">Celebrating </w:t>
                      </w:r>
                      <w:r w:rsidR="00916358">
                        <w:rPr>
                          <w:b/>
                          <w:bCs/>
                          <w:color w:val="C00000"/>
                          <w:sz w:val="32"/>
                          <w:szCs w:val="32"/>
                        </w:rPr>
                        <w:t>d</w:t>
                      </w:r>
                      <w:r w:rsidRPr="00BE7553">
                        <w:rPr>
                          <w:b/>
                          <w:bCs/>
                          <w:color w:val="C00000"/>
                          <w:sz w:val="32"/>
                          <w:szCs w:val="32"/>
                        </w:rPr>
                        <w:t>ifference</w:t>
                      </w:r>
                      <w:r w:rsidR="00770BA2" w:rsidRPr="00BE7553">
                        <w:rPr>
                          <w:b/>
                          <w:bCs/>
                          <w:color w:val="C00000"/>
                          <w:sz w:val="32"/>
                          <w:szCs w:val="32"/>
                        </w:rPr>
                        <w:t xml:space="preserve"> – </w:t>
                      </w:r>
                      <w:r w:rsidR="00980A9E">
                        <w:rPr>
                          <w:b/>
                          <w:bCs/>
                          <w:color w:val="C00000"/>
                          <w:sz w:val="32"/>
                          <w:szCs w:val="32"/>
                        </w:rPr>
                        <w:br/>
                      </w:r>
                      <w:r w:rsidR="00980A9E" w:rsidRPr="00980A9E">
                        <w:rPr>
                          <w:b/>
                          <w:bCs/>
                          <w:color w:val="C00000"/>
                          <w:sz w:val="30"/>
                          <w:szCs w:val="30"/>
                        </w:rPr>
                        <w:t xml:space="preserve">a </w:t>
                      </w:r>
                      <w:r w:rsidR="00770BA2" w:rsidRPr="00980A9E">
                        <w:rPr>
                          <w:b/>
                          <w:bCs/>
                          <w:color w:val="C00000"/>
                          <w:sz w:val="30"/>
                          <w:szCs w:val="30"/>
                        </w:rPr>
                        <w:t>conversation with Dee, a volunteer</w:t>
                      </w:r>
                    </w:p>
                  </w:txbxContent>
                </v:textbox>
                <w10:wrap anchorx="margin"/>
              </v:shape>
            </w:pict>
          </mc:Fallback>
        </mc:AlternateContent>
      </w:r>
      <w:r w:rsidR="00EC0A1F" w:rsidRPr="00EC0A1F">
        <w:rPr>
          <w:noProof/>
        </w:rPr>
        <w:t xml:space="preserve"> </w:t>
      </w:r>
      <w:r w:rsidR="00EC0A1F">
        <w:rPr>
          <w:noProof/>
          <w:lang w:val="en-US"/>
        </w:rPr>
        <w:t xml:space="preserve"> </w:t>
      </w:r>
      <w:r w:rsidR="0089628D">
        <w:rPr>
          <w:lang w:val="en-US"/>
        </w:rPr>
        <w:t xml:space="preserve"> </w:t>
      </w:r>
      <w:r w:rsidR="009A2368">
        <w:rPr>
          <w:noProof/>
        </w:rPr>
        <w:drawing>
          <wp:inline distT="0" distB="0" distL="0" distR="0" wp14:anchorId="36F06077" wp14:editId="65D911E1">
            <wp:extent cx="5731510" cy="3025140"/>
            <wp:effectExtent l="76200" t="76200" r="135890" b="137160"/>
            <wp:docPr id="587571970" name="Picture 1" descr="A person in a red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571970" name="Picture 1" descr="A person in a red dress&#10;&#10;Description automatically generated"/>
                    <pic:cNvPicPr/>
                  </pic:nvPicPr>
                  <pic:blipFill>
                    <a:blip r:embed="rId11"/>
                    <a:stretch>
                      <a:fillRect/>
                    </a:stretch>
                  </pic:blipFill>
                  <pic:spPr>
                    <a:xfrm>
                      <a:off x="0" y="0"/>
                      <a:ext cx="5731510" cy="30251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7564488" w14:textId="7C31D3B8" w:rsidR="00736891" w:rsidRPr="00980A9E" w:rsidRDefault="00736891" w:rsidP="00980A9E">
      <w:pPr>
        <w:pStyle w:val="pf0"/>
        <w:rPr>
          <w:rFonts w:ascii="Arial" w:hAnsi="Arial" w:cs="Arial"/>
          <w:sz w:val="20"/>
          <w:szCs w:val="20"/>
        </w:rPr>
      </w:pPr>
      <w:r w:rsidRPr="00980A9E">
        <w:rPr>
          <w:rFonts w:asciiTheme="minorHAnsi" w:hAnsiTheme="minorHAnsi" w:cstheme="minorHAnsi"/>
          <w:b/>
          <w:sz w:val="28"/>
          <w:szCs w:val="28"/>
          <w:lang w:val="en-US"/>
        </w:rPr>
        <w:t>Overview:</w:t>
      </w:r>
      <w:r w:rsidRPr="0099489B">
        <w:rPr>
          <w:rFonts w:cstheme="minorHAnsi"/>
          <w:b/>
          <w:sz w:val="28"/>
          <w:szCs w:val="28"/>
          <w:lang w:val="en-US"/>
        </w:rPr>
        <w:t xml:space="preserve"> </w:t>
      </w:r>
      <w:r w:rsidR="00980A9E" w:rsidRPr="00B9345D">
        <w:rPr>
          <w:rStyle w:val="cf01"/>
          <w:rFonts w:asciiTheme="minorHAnsi" w:eastAsiaTheme="majorEastAsia" w:hAnsiTheme="minorHAnsi" w:cstheme="minorHAnsi"/>
          <w:color w:val="0D0D0D" w:themeColor="text1" w:themeTint="F2"/>
          <w:sz w:val="24"/>
          <w:szCs w:val="24"/>
        </w:rPr>
        <w:t>Welcome to this heartwarming video - a beautiful chapter within our volunteers with disability awareness campaign. This initiative blossomed from a collaborative co-design project facilitated by the team at Volunteering Tasmania, bringing together stakeholders who shared a common goal. Our campaign is a beacon of hope, striving to nurture an inclusive and accessible volunteering sector. Together, let's make volunteering a source of joy and fulfillment for every individual.</w:t>
      </w:r>
      <w:r w:rsidR="00980A9E" w:rsidRPr="00B9345D">
        <w:rPr>
          <w:rStyle w:val="cf11"/>
          <w:color w:val="0D0D0D" w:themeColor="text1" w:themeTint="F2"/>
        </w:rPr>
        <w:t xml:space="preserve"> </w:t>
      </w:r>
    </w:p>
    <w:p w14:paraId="18C4BC33" w14:textId="484E9EAE" w:rsidR="005F4C1A" w:rsidRPr="0099489B" w:rsidRDefault="00000000">
      <w:pPr>
        <w:rPr>
          <w:rFonts w:cstheme="minorHAnsi"/>
          <w:b/>
          <w:sz w:val="28"/>
          <w:szCs w:val="28"/>
          <w:lang w:val="en-US"/>
        </w:rPr>
      </w:pPr>
      <w:hyperlink r:id="rId12" w:history="1">
        <w:r w:rsidR="00B82918" w:rsidRPr="00B82918">
          <w:rPr>
            <w:rStyle w:val="Hyperlink"/>
            <w:rFonts w:cstheme="minorHAnsi"/>
            <w:b/>
            <w:sz w:val="28"/>
            <w:szCs w:val="28"/>
            <w:lang w:val="en-US"/>
          </w:rPr>
          <w:t>Watch video here</w:t>
        </w:r>
      </w:hyperlink>
      <w:r w:rsidR="00B82918">
        <w:rPr>
          <w:rFonts w:cstheme="minorHAnsi"/>
          <w:b/>
          <w:sz w:val="28"/>
          <w:szCs w:val="28"/>
          <w:lang w:val="en-US"/>
        </w:rPr>
        <w:t xml:space="preserve"> </w:t>
      </w:r>
      <w:r w:rsidR="00F31116">
        <w:rPr>
          <w:rFonts w:cstheme="minorHAnsi"/>
          <w:b/>
          <w:sz w:val="28"/>
          <w:szCs w:val="28"/>
          <w:lang w:val="en-US"/>
        </w:rPr>
        <w:t>(</w:t>
      </w:r>
      <w:r w:rsidR="00BE7553">
        <w:rPr>
          <w:rFonts w:cstheme="minorHAnsi"/>
          <w:b/>
          <w:sz w:val="28"/>
          <w:szCs w:val="28"/>
          <w:lang w:val="en-US"/>
        </w:rPr>
        <w:t>5:20</w:t>
      </w:r>
      <w:r w:rsidR="00AA1FE4" w:rsidRPr="0099489B">
        <w:rPr>
          <w:rFonts w:cstheme="minorHAnsi"/>
          <w:b/>
          <w:sz w:val="28"/>
          <w:szCs w:val="28"/>
          <w:lang w:val="en-US"/>
        </w:rPr>
        <w:t>min</w:t>
      </w:r>
      <w:r w:rsidR="00BF37CC" w:rsidRPr="0099489B">
        <w:rPr>
          <w:rFonts w:cstheme="minorHAnsi"/>
          <w:b/>
          <w:sz w:val="28"/>
          <w:szCs w:val="28"/>
          <w:lang w:val="en-US"/>
        </w:rPr>
        <w:t xml:space="preserv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BB11BB" w14:paraId="54279BA2" w14:textId="77777777" w:rsidTr="00BB11BB">
        <w:tc>
          <w:tcPr>
            <w:tcW w:w="9016" w:type="dxa"/>
          </w:tcPr>
          <w:p w14:paraId="7381C320" w14:textId="247CB24E" w:rsidR="00BB11BB" w:rsidRDefault="00BB11BB" w:rsidP="007B3D18">
            <w:pPr>
              <w:spacing w:after="120"/>
              <w:rPr>
                <w:rFonts w:cstheme="minorHAnsi"/>
                <w:sz w:val="24"/>
                <w:szCs w:val="24"/>
                <w:lang w:val="en-US"/>
              </w:rPr>
            </w:pPr>
            <w:r>
              <w:rPr>
                <w:rFonts w:cstheme="minorHAnsi"/>
                <w:sz w:val="24"/>
                <w:szCs w:val="24"/>
                <w:lang w:val="en-US"/>
              </w:rPr>
              <w:t>Dee explains “the thing I find most supportive, particularly at the beginning of a new volunteering opportunity, is to feel understood, respected and listened to</w:t>
            </w:r>
            <w:r w:rsidR="00FB1413">
              <w:rPr>
                <w:rFonts w:cstheme="minorHAnsi"/>
                <w:sz w:val="24"/>
                <w:szCs w:val="24"/>
                <w:lang w:val="en-US"/>
              </w:rPr>
              <w:t>.</w:t>
            </w:r>
            <w:r>
              <w:rPr>
                <w:rFonts w:cstheme="minorHAnsi"/>
                <w:sz w:val="24"/>
                <w:szCs w:val="24"/>
                <w:lang w:val="en-US"/>
              </w:rPr>
              <w:t>”</w:t>
            </w:r>
          </w:p>
        </w:tc>
      </w:tr>
      <w:tr w:rsidR="00BB11BB" w14:paraId="71F113B1" w14:textId="77777777" w:rsidTr="00BB11BB">
        <w:tc>
          <w:tcPr>
            <w:tcW w:w="9016" w:type="dxa"/>
          </w:tcPr>
          <w:p w14:paraId="0E8A7D2E" w14:textId="2ADFC731" w:rsidR="00BB11BB" w:rsidRDefault="00BB11BB" w:rsidP="003F6576">
            <w:pPr>
              <w:spacing w:after="120"/>
              <w:ind w:left="720"/>
              <w:rPr>
                <w:rFonts w:cstheme="minorHAnsi"/>
                <w:sz w:val="24"/>
                <w:szCs w:val="24"/>
                <w:lang w:val="en-US"/>
              </w:rPr>
            </w:pPr>
            <w:r>
              <w:rPr>
                <w:rFonts w:cstheme="minorHAnsi"/>
                <w:i/>
                <w:iCs/>
                <w:sz w:val="24"/>
                <w:szCs w:val="24"/>
                <w:lang w:val="en-US"/>
              </w:rPr>
              <w:t xml:space="preserve">What does your organisation do to help a new volunteer feel understood, </w:t>
            </w:r>
            <w:proofErr w:type="gramStart"/>
            <w:r>
              <w:rPr>
                <w:rFonts w:cstheme="minorHAnsi"/>
                <w:i/>
                <w:iCs/>
                <w:sz w:val="24"/>
                <w:szCs w:val="24"/>
                <w:lang w:val="en-US"/>
              </w:rPr>
              <w:t>respected</w:t>
            </w:r>
            <w:proofErr w:type="gramEnd"/>
            <w:r>
              <w:rPr>
                <w:rFonts w:cstheme="minorHAnsi"/>
                <w:i/>
                <w:iCs/>
                <w:sz w:val="24"/>
                <w:szCs w:val="24"/>
                <w:lang w:val="en-US"/>
              </w:rPr>
              <w:t xml:space="preserve"> and listened to? </w:t>
            </w:r>
          </w:p>
        </w:tc>
      </w:tr>
      <w:tr w:rsidR="00BB11BB" w14:paraId="72AF16A1" w14:textId="77777777" w:rsidTr="00BB11BB">
        <w:tc>
          <w:tcPr>
            <w:tcW w:w="9016" w:type="dxa"/>
          </w:tcPr>
          <w:p w14:paraId="488D602A" w14:textId="721167C5" w:rsidR="00BB11BB" w:rsidRDefault="00EE339E" w:rsidP="007B3D18">
            <w:pPr>
              <w:spacing w:after="120"/>
              <w:rPr>
                <w:rFonts w:cstheme="minorHAnsi"/>
                <w:sz w:val="24"/>
                <w:szCs w:val="24"/>
                <w:lang w:val="en-US"/>
              </w:rPr>
            </w:pPr>
            <w:r>
              <w:rPr>
                <w:noProof/>
              </w:rPr>
              <w:drawing>
                <wp:anchor distT="0" distB="0" distL="114300" distR="114300" simplePos="0" relativeHeight="251664388" behindDoc="0" locked="0" layoutInCell="1" allowOverlap="1" wp14:anchorId="040FC3D8" wp14:editId="11095D3C">
                  <wp:simplePos x="0" y="0"/>
                  <wp:positionH relativeFrom="column">
                    <wp:posOffset>121920</wp:posOffset>
                  </wp:positionH>
                  <wp:positionV relativeFrom="paragraph">
                    <wp:posOffset>-386080</wp:posOffset>
                  </wp:positionV>
                  <wp:extent cx="158750" cy="288044"/>
                  <wp:effectExtent l="19050" t="19050" r="12700" b="17145"/>
                  <wp:wrapNone/>
                  <wp:docPr id="321573674" name="Picture 1" descr="Red Question Marks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Question Marks - ClipArt Be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97006">
                            <a:off x="0" y="0"/>
                            <a:ext cx="158750" cy="2880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11BB">
              <w:rPr>
                <w:rFonts w:cstheme="minorHAnsi"/>
                <w:sz w:val="24"/>
                <w:szCs w:val="24"/>
                <w:lang w:val="en-US"/>
              </w:rPr>
              <w:t xml:space="preserve">One of the things Dee </w:t>
            </w:r>
            <w:r w:rsidR="00D6228F">
              <w:rPr>
                <w:rFonts w:cstheme="minorHAnsi"/>
                <w:sz w:val="24"/>
                <w:szCs w:val="24"/>
                <w:lang w:val="en-US"/>
              </w:rPr>
              <w:t xml:space="preserve">says </w:t>
            </w:r>
            <w:r w:rsidR="00BB11BB">
              <w:rPr>
                <w:rFonts w:cstheme="minorHAnsi"/>
                <w:sz w:val="24"/>
                <w:szCs w:val="24"/>
                <w:lang w:val="en-US"/>
              </w:rPr>
              <w:t xml:space="preserve">that Interweave </w:t>
            </w:r>
            <w:r w:rsidR="001849BF">
              <w:rPr>
                <w:rFonts w:cstheme="minorHAnsi"/>
                <w:sz w:val="24"/>
                <w:szCs w:val="24"/>
                <w:lang w:val="en-US"/>
              </w:rPr>
              <w:t xml:space="preserve">Art Studio </w:t>
            </w:r>
            <w:r w:rsidR="00BB11BB">
              <w:rPr>
                <w:rFonts w:cstheme="minorHAnsi"/>
                <w:sz w:val="24"/>
                <w:szCs w:val="24"/>
                <w:lang w:val="en-US"/>
              </w:rPr>
              <w:t xml:space="preserve">does </w:t>
            </w:r>
            <w:proofErr w:type="gramStart"/>
            <w:r w:rsidR="00BB11BB">
              <w:rPr>
                <w:rFonts w:cstheme="minorHAnsi"/>
                <w:sz w:val="24"/>
                <w:szCs w:val="24"/>
                <w:lang w:val="en-US"/>
              </w:rPr>
              <w:t>really well</w:t>
            </w:r>
            <w:proofErr w:type="gramEnd"/>
            <w:r w:rsidR="00BB11BB">
              <w:rPr>
                <w:rFonts w:cstheme="minorHAnsi"/>
                <w:sz w:val="24"/>
                <w:szCs w:val="24"/>
                <w:lang w:val="en-US"/>
              </w:rPr>
              <w:t xml:space="preserve"> is that they “not only accept diversity, but they actually embrace and celebrate diversity</w:t>
            </w:r>
            <w:r w:rsidR="00D6228F">
              <w:rPr>
                <w:rFonts w:cstheme="minorHAnsi"/>
                <w:sz w:val="24"/>
                <w:szCs w:val="24"/>
                <w:lang w:val="en-US"/>
              </w:rPr>
              <w:t>.</w:t>
            </w:r>
            <w:r w:rsidR="00BB11BB">
              <w:rPr>
                <w:rFonts w:cstheme="minorHAnsi"/>
                <w:sz w:val="24"/>
                <w:szCs w:val="24"/>
                <w:lang w:val="en-US"/>
              </w:rPr>
              <w:t>”</w:t>
            </w:r>
          </w:p>
        </w:tc>
      </w:tr>
      <w:tr w:rsidR="00BB11BB" w14:paraId="2F06CCEB" w14:textId="77777777" w:rsidTr="00BB11BB">
        <w:tc>
          <w:tcPr>
            <w:tcW w:w="9016" w:type="dxa"/>
          </w:tcPr>
          <w:p w14:paraId="4204037E" w14:textId="4237886C" w:rsidR="00BB11BB" w:rsidRDefault="00B2553D" w:rsidP="003F6576">
            <w:pPr>
              <w:spacing w:after="120"/>
              <w:ind w:left="720"/>
              <w:rPr>
                <w:rFonts w:cstheme="minorHAnsi"/>
                <w:sz w:val="24"/>
                <w:szCs w:val="24"/>
                <w:lang w:val="en-US"/>
              </w:rPr>
            </w:pPr>
            <w:r>
              <w:rPr>
                <w:noProof/>
              </w:rPr>
              <w:drawing>
                <wp:anchor distT="0" distB="0" distL="114300" distR="114300" simplePos="0" relativeHeight="251666436" behindDoc="0" locked="0" layoutInCell="1" allowOverlap="1" wp14:anchorId="59F6842C" wp14:editId="67A9E1A8">
                  <wp:simplePos x="0" y="0"/>
                  <wp:positionH relativeFrom="column">
                    <wp:posOffset>139700</wp:posOffset>
                  </wp:positionH>
                  <wp:positionV relativeFrom="paragraph">
                    <wp:posOffset>67945</wp:posOffset>
                  </wp:positionV>
                  <wp:extent cx="158750" cy="288044"/>
                  <wp:effectExtent l="19050" t="19050" r="12700" b="17145"/>
                  <wp:wrapNone/>
                  <wp:docPr id="995755419" name="Picture 995755419" descr="Red Question Marks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Question Marks - ClipArt Be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97006">
                            <a:off x="0" y="0"/>
                            <a:ext cx="158750" cy="2880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11BB">
              <w:rPr>
                <w:rFonts w:cstheme="minorHAnsi"/>
                <w:i/>
                <w:iCs/>
                <w:sz w:val="24"/>
                <w:szCs w:val="24"/>
                <w:lang w:val="en-US"/>
              </w:rPr>
              <w:t xml:space="preserve">What are some of the things you do, or could do, </w:t>
            </w:r>
            <w:r w:rsidR="00605A22">
              <w:rPr>
                <w:rFonts w:cstheme="minorHAnsi"/>
                <w:i/>
                <w:iCs/>
                <w:sz w:val="24"/>
                <w:szCs w:val="24"/>
                <w:lang w:val="en-US"/>
              </w:rPr>
              <w:t>in</w:t>
            </w:r>
            <w:r w:rsidR="00CF6C05">
              <w:rPr>
                <w:rFonts w:cstheme="minorHAnsi"/>
                <w:i/>
                <w:iCs/>
                <w:sz w:val="24"/>
                <w:szCs w:val="24"/>
                <w:lang w:val="en-US"/>
              </w:rPr>
              <w:t xml:space="preserve"> your organisation </w:t>
            </w:r>
            <w:r w:rsidR="00BB11BB">
              <w:rPr>
                <w:rFonts w:cstheme="minorHAnsi"/>
                <w:i/>
                <w:iCs/>
                <w:sz w:val="24"/>
                <w:szCs w:val="24"/>
                <w:lang w:val="en-US"/>
              </w:rPr>
              <w:t>to</w:t>
            </w:r>
            <w:r w:rsidR="00222B5D">
              <w:rPr>
                <w:rFonts w:cstheme="minorHAnsi"/>
                <w:i/>
                <w:iCs/>
                <w:sz w:val="24"/>
                <w:szCs w:val="24"/>
                <w:lang w:val="en-US"/>
              </w:rPr>
              <w:t xml:space="preserve"> </w:t>
            </w:r>
            <w:r w:rsidR="00CF6C05">
              <w:rPr>
                <w:rFonts w:cstheme="minorHAnsi"/>
                <w:i/>
                <w:iCs/>
                <w:sz w:val="24"/>
                <w:szCs w:val="24"/>
                <w:lang w:val="en-US"/>
              </w:rPr>
              <w:t xml:space="preserve">really </w:t>
            </w:r>
            <w:r w:rsidR="00BB11BB">
              <w:rPr>
                <w:rFonts w:cstheme="minorHAnsi"/>
                <w:i/>
                <w:iCs/>
                <w:sz w:val="24"/>
                <w:szCs w:val="24"/>
                <w:lang w:val="en-US"/>
              </w:rPr>
              <w:t>embrace and celebrate diversity</w:t>
            </w:r>
            <w:r w:rsidR="00CF6C05">
              <w:rPr>
                <w:rFonts w:cstheme="minorHAnsi"/>
                <w:i/>
                <w:iCs/>
                <w:sz w:val="24"/>
                <w:szCs w:val="24"/>
                <w:lang w:val="en-US"/>
              </w:rPr>
              <w:t>, rather than just accept it</w:t>
            </w:r>
            <w:r w:rsidR="00BB11BB">
              <w:rPr>
                <w:rFonts w:cstheme="minorHAnsi"/>
                <w:i/>
                <w:iCs/>
                <w:sz w:val="24"/>
                <w:szCs w:val="24"/>
                <w:lang w:val="en-US"/>
              </w:rPr>
              <w:t xml:space="preserve">?  </w:t>
            </w:r>
          </w:p>
        </w:tc>
      </w:tr>
      <w:tr w:rsidR="00C23F52" w14:paraId="767885C0" w14:textId="77777777" w:rsidTr="00BB11BB">
        <w:tc>
          <w:tcPr>
            <w:tcW w:w="9016" w:type="dxa"/>
          </w:tcPr>
          <w:p w14:paraId="7BA4A5C6" w14:textId="20C6F006" w:rsidR="000D6E3E" w:rsidRDefault="000327DF" w:rsidP="007B3D18">
            <w:pPr>
              <w:spacing w:after="120"/>
              <w:rPr>
                <w:rFonts w:cstheme="minorHAnsi"/>
                <w:sz w:val="24"/>
                <w:szCs w:val="24"/>
                <w:lang w:val="en-US"/>
              </w:rPr>
            </w:pPr>
            <w:r>
              <w:rPr>
                <w:rFonts w:cstheme="minorHAnsi"/>
                <w:sz w:val="24"/>
                <w:szCs w:val="24"/>
                <w:lang w:val="en-US"/>
              </w:rPr>
              <w:t>D</w:t>
            </w:r>
            <w:r w:rsidR="00C23F52">
              <w:rPr>
                <w:rFonts w:cstheme="minorHAnsi"/>
                <w:sz w:val="24"/>
                <w:szCs w:val="24"/>
                <w:lang w:val="en-US"/>
              </w:rPr>
              <w:t xml:space="preserve">ee </w:t>
            </w:r>
            <w:proofErr w:type="gramStart"/>
            <w:r w:rsidR="00C23F52">
              <w:rPr>
                <w:rFonts w:cstheme="minorHAnsi"/>
                <w:sz w:val="24"/>
                <w:szCs w:val="24"/>
                <w:lang w:val="en-US"/>
              </w:rPr>
              <w:t>says</w:t>
            </w:r>
            <w:proofErr w:type="gramEnd"/>
            <w:r w:rsidR="00C23F52">
              <w:rPr>
                <w:rFonts w:cstheme="minorHAnsi"/>
                <w:sz w:val="24"/>
                <w:szCs w:val="24"/>
                <w:lang w:val="en-US"/>
              </w:rPr>
              <w:t xml:space="preserve"> “</w:t>
            </w:r>
            <w:r w:rsidR="00674841">
              <w:rPr>
                <w:rFonts w:cstheme="minorHAnsi"/>
                <w:sz w:val="24"/>
                <w:szCs w:val="24"/>
                <w:lang w:val="en-US"/>
              </w:rPr>
              <w:t xml:space="preserve">I am </w:t>
            </w:r>
            <w:r w:rsidR="00C23F52">
              <w:rPr>
                <w:rFonts w:cstheme="minorHAnsi"/>
                <w:sz w:val="24"/>
                <w:szCs w:val="24"/>
                <w:lang w:val="en-US"/>
              </w:rPr>
              <w:t>aware of my differences</w:t>
            </w:r>
            <w:r w:rsidR="009E081D">
              <w:rPr>
                <w:rFonts w:cstheme="minorHAnsi"/>
                <w:sz w:val="24"/>
                <w:szCs w:val="24"/>
                <w:lang w:val="en-US"/>
              </w:rPr>
              <w:t>, but I celebrate my differences, and see that perhaps I can represent a different view in the workplace</w:t>
            </w:r>
            <w:r w:rsidR="00B36CC4">
              <w:rPr>
                <w:rFonts w:cstheme="minorHAnsi"/>
                <w:sz w:val="24"/>
                <w:szCs w:val="24"/>
                <w:lang w:val="en-US"/>
              </w:rPr>
              <w:t>.</w:t>
            </w:r>
            <w:r w:rsidR="009E081D">
              <w:rPr>
                <w:rFonts w:cstheme="minorHAnsi"/>
                <w:sz w:val="24"/>
                <w:szCs w:val="24"/>
                <w:lang w:val="en-US"/>
              </w:rPr>
              <w:t>”</w:t>
            </w:r>
          </w:p>
        </w:tc>
      </w:tr>
      <w:tr w:rsidR="00C23F52" w14:paraId="59B8F7AB" w14:textId="77777777" w:rsidTr="00BB11BB">
        <w:tc>
          <w:tcPr>
            <w:tcW w:w="9016" w:type="dxa"/>
          </w:tcPr>
          <w:p w14:paraId="6CD59B70" w14:textId="3CF09272" w:rsidR="000D6E3E" w:rsidRPr="009E081D" w:rsidRDefault="00B2553D" w:rsidP="000327DF">
            <w:pPr>
              <w:spacing w:after="120"/>
              <w:ind w:left="720"/>
              <w:rPr>
                <w:rFonts w:cstheme="minorHAnsi"/>
                <w:i/>
                <w:iCs/>
                <w:sz w:val="24"/>
                <w:szCs w:val="24"/>
                <w:lang w:val="en-US"/>
              </w:rPr>
            </w:pPr>
            <w:r>
              <w:rPr>
                <w:noProof/>
              </w:rPr>
              <w:drawing>
                <wp:anchor distT="0" distB="0" distL="114300" distR="114300" simplePos="0" relativeHeight="251668484" behindDoc="0" locked="0" layoutInCell="1" allowOverlap="1" wp14:anchorId="3806121C" wp14:editId="613292E6">
                  <wp:simplePos x="0" y="0"/>
                  <wp:positionH relativeFrom="column">
                    <wp:posOffset>127799</wp:posOffset>
                  </wp:positionH>
                  <wp:positionV relativeFrom="paragraph">
                    <wp:posOffset>100330</wp:posOffset>
                  </wp:positionV>
                  <wp:extent cx="158750" cy="288044"/>
                  <wp:effectExtent l="19050" t="19050" r="12700" b="17145"/>
                  <wp:wrapNone/>
                  <wp:docPr id="994430080" name="Picture 994430080" descr="Red Question Marks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Question Marks - ClipArt Be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97006">
                            <a:off x="0" y="0"/>
                            <a:ext cx="158750" cy="2880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6E3E">
              <w:rPr>
                <w:rFonts w:cstheme="minorHAnsi"/>
                <w:i/>
                <w:iCs/>
                <w:sz w:val="24"/>
                <w:szCs w:val="24"/>
                <w:lang w:val="en-US"/>
              </w:rPr>
              <w:t xml:space="preserve">What are some of the benefits that having a diverse workforce could bring to an organisation?  </w:t>
            </w:r>
          </w:p>
        </w:tc>
      </w:tr>
      <w:tr w:rsidR="00BB11BB" w14:paraId="4C051DD7" w14:textId="77777777" w:rsidTr="00BB11BB">
        <w:tc>
          <w:tcPr>
            <w:tcW w:w="9016" w:type="dxa"/>
          </w:tcPr>
          <w:p w14:paraId="6EB25F76" w14:textId="0AF2C89C" w:rsidR="005F1CE8" w:rsidRDefault="00807423" w:rsidP="007B3D18">
            <w:pPr>
              <w:spacing w:after="120"/>
              <w:rPr>
                <w:rFonts w:cstheme="minorHAnsi"/>
                <w:sz w:val="24"/>
                <w:szCs w:val="24"/>
                <w:lang w:val="en-US"/>
              </w:rPr>
            </w:pPr>
            <w:r>
              <w:rPr>
                <w:rFonts w:cstheme="minorHAnsi"/>
                <w:sz w:val="24"/>
                <w:szCs w:val="24"/>
                <w:lang w:val="en-US"/>
              </w:rPr>
              <w:t>Dee says she ha</w:t>
            </w:r>
            <w:r w:rsidR="00AF5050">
              <w:rPr>
                <w:rFonts w:cstheme="minorHAnsi"/>
                <w:sz w:val="24"/>
                <w:szCs w:val="24"/>
                <w:lang w:val="en-US"/>
              </w:rPr>
              <w:t xml:space="preserve">d reached a point in her life where she would have been happy to be a </w:t>
            </w:r>
            <w:r w:rsidR="00687896">
              <w:rPr>
                <w:rFonts w:cstheme="minorHAnsi"/>
                <w:sz w:val="24"/>
                <w:szCs w:val="24"/>
                <w:lang w:val="en-US"/>
              </w:rPr>
              <w:t xml:space="preserve">virtual </w:t>
            </w:r>
            <w:r w:rsidR="00AF5050">
              <w:rPr>
                <w:rFonts w:cstheme="minorHAnsi"/>
                <w:sz w:val="24"/>
                <w:szCs w:val="24"/>
                <w:lang w:val="en-US"/>
              </w:rPr>
              <w:t>recluse, but instead</w:t>
            </w:r>
            <w:r w:rsidR="002B4C1C">
              <w:rPr>
                <w:rFonts w:cstheme="minorHAnsi"/>
                <w:sz w:val="24"/>
                <w:szCs w:val="24"/>
                <w:lang w:val="en-US"/>
              </w:rPr>
              <w:t>,</w:t>
            </w:r>
            <w:r w:rsidR="00AF5050">
              <w:rPr>
                <w:rFonts w:cstheme="minorHAnsi"/>
                <w:sz w:val="24"/>
                <w:szCs w:val="24"/>
                <w:lang w:val="en-US"/>
              </w:rPr>
              <w:t xml:space="preserve"> volunteering has </w:t>
            </w:r>
            <w:r w:rsidR="005F1CE8">
              <w:rPr>
                <w:rFonts w:cstheme="minorHAnsi"/>
                <w:sz w:val="24"/>
                <w:szCs w:val="24"/>
                <w:lang w:val="en-US"/>
              </w:rPr>
              <w:t xml:space="preserve">led her to engage </w:t>
            </w:r>
            <w:r w:rsidR="00064C0F">
              <w:rPr>
                <w:rFonts w:cstheme="minorHAnsi"/>
                <w:sz w:val="24"/>
                <w:szCs w:val="24"/>
                <w:lang w:val="en-US"/>
              </w:rPr>
              <w:t>her</w:t>
            </w:r>
            <w:r w:rsidR="005F1CE8">
              <w:rPr>
                <w:rFonts w:cstheme="minorHAnsi"/>
                <w:sz w:val="24"/>
                <w:szCs w:val="24"/>
                <w:lang w:val="en-US"/>
              </w:rPr>
              <w:t xml:space="preserve"> community </w:t>
            </w:r>
            <w:r w:rsidR="00064C0F">
              <w:rPr>
                <w:rFonts w:cstheme="minorHAnsi"/>
                <w:sz w:val="24"/>
                <w:szCs w:val="24"/>
                <w:lang w:val="en-US"/>
              </w:rPr>
              <w:t xml:space="preserve">more </w:t>
            </w:r>
            <w:r w:rsidR="005F1CE8">
              <w:rPr>
                <w:rFonts w:cstheme="minorHAnsi"/>
                <w:sz w:val="24"/>
                <w:szCs w:val="24"/>
                <w:lang w:val="en-US"/>
              </w:rPr>
              <w:t xml:space="preserve">than ever. </w:t>
            </w:r>
          </w:p>
        </w:tc>
      </w:tr>
      <w:tr w:rsidR="00807423" w14:paraId="63357ABC" w14:textId="77777777" w:rsidTr="00BB11BB">
        <w:tc>
          <w:tcPr>
            <w:tcW w:w="9016" w:type="dxa"/>
          </w:tcPr>
          <w:p w14:paraId="46B32F96" w14:textId="1F06C584" w:rsidR="006C5A05" w:rsidRPr="006C5A05" w:rsidRDefault="00B2553D" w:rsidP="00B2553D">
            <w:pPr>
              <w:spacing w:after="120"/>
              <w:ind w:left="720"/>
              <w:rPr>
                <w:rFonts w:cstheme="minorHAnsi"/>
                <w:sz w:val="24"/>
                <w:szCs w:val="24"/>
                <w:lang w:val="en-US"/>
              </w:rPr>
            </w:pPr>
            <w:r>
              <w:rPr>
                <w:noProof/>
              </w:rPr>
              <w:lastRenderedPageBreak/>
              <w:drawing>
                <wp:anchor distT="0" distB="0" distL="114300" distR="114300" simplePos="0" relativeHeight="251670532" behindDoc="0" locked="0" layoutInCell="1" allowOverlap="1" wp14:anchorId="4BD04E28" wp14:editId="3CAD76FE">
                  <wp:simplePos x="0" y="0"/>
                  <wp:positionH relativeFrom="column">
                    <wp:posOffset>100966</wp:posOffset>
                  </wp:positionH>
                  <wp:positionV relativeFrom="paragraph">
                    <wp:posOffset>78105</wp:posOffset>
                  </wp:positionV>
                  <wp:extent cx="158750" cy="288044"/>
                  <wp:effectExtent l="19050" t="19050" r="12700" b="17145"/>
                  <wp:wrapNone/>
                  <wp:docPr id="932670913" name="Picture 932670913" descr="Red Question Marks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Question Marks - ClipArt Be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97006">
                            <a:off x="0" y="0"/>
                            <a:ext cx="158750" cy="2880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1CE8">
              <w:rPr>
                <w:rFonts w:cstheme="minorHAnsi"/>
                <w:i/>
                <w:iCs/>
                <w:sz w:val="24"/>
                <w:szCs w:val="24"/>
                <w:lang w:val="en-US"/>
              </w:rPr>
              <w:t xml:space="preserve">What benefits do you think </w:t>
            </w:r>
            <w:r w:rsidR="00A811CD">
              <w:rPr>
                <w:rFonts w:cstheme="minorHAnsi"/>
                <w:i/>
                <w:iCs/>
                <w:sz w:val="24"/>
                <w:szCs w:val="24"/>
                <w:lang w:val="en-US"/>
              </w:rPr>
              <w:t>Dee has gained from her volunteering, and what benefits ha</w:t>
            </w:r>
            <w:r w:rsidR="00CE6806">
              <w:rPr>
                <w:rFonts w:cstheme="minorHAnsi"/>
                <w:i/>
                <w:iCs/>
                <w:sz w:val="24"/>
                <w:szCs w:val="24"/>
                <w:lang w:val="en-US"/>
              </w:rPr>
              <w:t>s</w:t>
            </w:r>
            <w:r w:rsidR="00A811CD">
              <w:rPr>
                <w:rFonts w:cstheme="minorHAnsi"/>
                <w:i/>
                <w:iCs/>
                <w:sz w:val="24"/>
                <w:szCs w:val="24"/>
                <w:lang w:val="en-US"/>
              </w:rPr>
              <w:t xml:space="preserve"> the community gained</w:t>
            </w:r>
            <w:r w:rsidR="00683E09">
              <w:rPr>
                <w:rFonts w:cstheme="minorHAnsi"/>
                <w:i/>
                <w:iCs/>
                <w:sz w:val="24"/>
                <w:szCs w:val="24"/>
                <w:lang w:val="en-US"/>
              </w:rPr>
              <w:t xml:space="preserve"> from her contributions</w:t>
            </w:r>
            <w:r w:rsidR="00A811CD">
              <w:rPr>
                <w:rFonts w:cstheme="minorHAnsi"/>
                <w:i/>
                <w:iCs/>
                <w:sz w:val="24"/>
                <w:szCs w:val="24"/>
                <w:lang w:val="en-US"/>
              </w:rPr>
              <w:t xml:space="preserve">? </w:t>
            </w:r>
          </w:p>
        </w:tc>
      </w:tr>
      <w:tr w:rsidR="007B3D18" w14:paraId="2294DE64" w14:textId="77777777" w:rsidTr="00BB11BB">
        <w:tc>
          <w:tcPr>
            <w:tcW w:w="9016" w:type="dxa"/>
          </w:tcPr>
          <w:p w14:paraId="26C3049E" w14:textId="1201EF28" w:rsidR="007B3D18" w:rsidRDefault="007B3D18" w:rsidP="007B3D18">
            <w:pPr>
              <w:spacing w:after="120"/>
              <w:rPr>
                <w:rFonts w:cstheme="minorHAnsi"/>
                <w:i/>
                <w:iCs/>
                <w:sz w:val="24"/>
                <w:szCs w:val="24"/>
                <w:lang w:val="en-US"/>
              </w:rPr>
            </w:pPr>
            <w:r>
              <w:rPr>
                <w:rFonts w:cstheme="minorHAnsi"/>
                <w:sz w:val="24"/>
                <w:szCs w:val="24"/>
                <w:lang w:val="en-US"/>
              </w:rPr>
              <w:t>Dee says her biggest challenge is “the fear inside me that I’m not good enough, that I’m not normal, that I won’t be acceptable</w:t>
            </w:r>
            <w:r w:rsidR="00CE6806">
              <w:rPr>
                <w:rFonts w:cstheme="minorHAnsi"/>
                <w:sz w:val="24"/>
                <w:szCs w:val="24"/>
                <w:lang w:val="en-US"/>
              </w:rPr>
              <w:t>.</w:t>
            </w:r>
            <w:r>
              <w:rPr>
                <w:rFonts w:cstheme="minorHAnsi"/>
                <w:sz w:val="24"/>
                <w:szCs w:val="24"/>
                <w:lang w:val="en-US"/>
              </w:rPr>
              <w:t>”</w:t>
            </w:r>
          </w:p>
        </w:tc>
      </w:tr>
      <w:tr w:rsidR="007B3D18" w14:paraId="7937A59F" w14:textId="77777777" w:rsidTr="00BB11BB">
        <w:tc>
          <w:tcPr>
            <w:tcW w:w="9016" w:type="dxa"/>
          </w:tcPr>
          <w:p w14:paraId="2A9D8D04" w14:textId="27F33C11" w:rsidR="007B3D18" w:rsidRDefault="00B2553D" w:rsidP="000327DF">
            <w:pPr>
              <w:spacing w:after="120"/>
              <w:ind w:left="720"/>
              <w:rPr>
                <w:rFonts w:cstheme="minorHAnsi"/>
                <w:sz w:val="24"/>
                <w:szCs w:val="24"/>
                <w:lang w:val="en-US"/>
              </w:rPr>
            </w:pPr>
            <w:r>
              <w:rPr>
                <w:noProof/>
              </w:rPr>
              <w:drawing>
                <wp:anchor distT="0" distB="0" distL="114300" distR="114300" simplePos="0" relativeHeight="251672580" behindDoc="0" locked="0" layoutInCell="1" allowOverlap="1" wp14:anchorId="42D1AA65" wp14:editId="70FBEDF5">
                  <wp:simplePos x="0" y="0"/>
                  <wp:positionH relativeFrom="column">
                    <wp:posOffset>101600</wp:posOffset>
                  </wp:positionH>
                  <wp:positionV relativeFrom="paragraph">
                    <wp:posOffset>55880</wp:posOffset>
                  </wp:positionV>
                  <wp:extent cx="158750" cy="288044"/>
                  <wp:effectExtent l="19050" t="19050" r="12700" b="17145"/>
                  <wp:wrapNone/>
                  <wp:docPr id="302863404" name="Picture 302863404" descr="Red Question Marks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Question Marks - ClipArt Be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97006">
                            <a:off x="0" y="0"/>
                            <a:ext cx="158750" cy="2880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3D18" w:rsidRPr="00BB11BB">
              <w:rPr>
                <w:rFonts w:cstheme="minorHAnsi"/>
                <w:i/>
                <w:iCs/>
                <w:sz w:val="24"/>
                <w:szCs w:val="24"/>
                <w:lang w:val="en-US"/>
              </w:rPr>
              <w:t>How do</w:t>
            </w:r>
            <w:r w:rsidR="00687896">
              <w:rPr>
                <w:rFonts w:cstheme="minorHAnsi"/>
                <w:i/>
                <w:iCs/>
                <w:sz w:val="24"/>
                <w:szCs w:val="24"/>
                <w:lang w:val="en-US"/>
              </w:rPr>
              <w:t xml:space="preserve"> you feel </w:t>
            </w:r>
            <w:r w:rsidR="00154878">
              <w:rPr>
                <w:rFonts w:cstheme="minorHAnsi"/>
                <w:i/>
                <w:iCs/>
                <w:sz w:val="24"/>
                <w:szCs w:val="24"/>
                <w:lang w:val="en-US"/>
              </w:rPr>
              <w:t xml:space="preserve">when </w:t>
            </w:r>
            <w:r w:rsidR="007B3D18" w:rsidRPr="00BB11BB">
              <w:rPr>
                <w:rFonts w:cstheme="minorHAnsi"/>
                <w:i/>
                <w:iCs/>
                <w:sz w:val="24"/>
                <w:szCs w:val="24"/>
                <w:lang w:val="en-US"/>
              </w:rPr>
              <w:t>Dee</w:t>
            </w:r>
            <w:r w:rsidR="007B3D18">
              <w:rPr>
                <w:rFonts w:cstheme="minorHAnsi"/>
                <w:i/>
                <w:iCs/>
                <w:sz w:val="24"/>
                <w:szCs w:val="24"/>
                <w:lang w:val="en-US"/>
              </w:rPr>
              <w:t xml:space="preserve"> say</w:t>
            </w:r>
            <w:r w:rsidR="00154878">
              <w:rPr>
                <w:rFonts w:cstheme="minorHAnsi"/>
                <w:i/>
                <w:iCs/>
                <w:sz w:val="24"/>
                <w:szCs w:val="24"/>
                <w:lang w:val="en-US"/>
              </w:rPr>
              <w:t>s</w:t>
            </w:r>
            <w:r w:rsidR="007B3D18">
              <w:rPr>
                <w:rFonts w:cstheme="minorHAnsi"/>
                <w:i/>
                <w:iCs/>
                <w:sz w:val="24"/>
                <w:szCs w:val="24"/>
                <w:lang w:val="en-US"/>
              </w:rPr>
              <w:t xml:space="preserve"> that? </w:t>
            </w:r>
            <w:r w:rsidR="00697C19">
              <w:rPr>
                <w:rFonts w:cstheme="minorHAnsi"/>
                <w:i/>
                <w:iCs/>
                <w:sz w:val="24"/>
                <w:szCs w:val="24"/>
                <w:lang w:val="en-US"/>
              </w:rPr>
              <w:t xml:space="preserve">How does your organisation </w:t>
            </w:r>
            <w:r w:rsidR="005B13BC">
              <w:rPr>
                <w:rFonts w:cstheme="minorHAnsi"/>
                <w:i/>
                <w:iCs/>
                <w:sz w:val="24"/>
                <w:szCs w:val="24"/>
                <w:lang w:val="en-US"/>
              </w:rPr>
              <w:t xml:space="preserve">support </w:t>
            </w:r>
            <w:proofErr w:type="gramStart"/>
            <w:r w:rsidR="005B13BC">
              <w:rPr>
                <w:rFonts w:cstheme="minorHAnsi"/>
                <w:i/>
                <w:iCs/>
                <w:sz w:val="24"/>
                <w:szCs w:val="24"/>
                <w:lang w:val="en-US"/>
              </w:rPr>
              <w:t>volunteers</w:t>
            </w:r>
            <w:proofErr w:type="gramEnd"/>
            <w:r w:rsidR="005B13BC">
              <w:rPr>
                <w:rFonts w:cstheme="minorHAnsi"/>
                <w:i/>
                <w:iCs/>
                <w:sz w:val="24"/>
                <w:szCs w:val="24"/>
                <w:lang w:val="en-US"/>
              </w:rPr>
              <w:t xml:space="preserve"> to feel accepted?</w:t>
            </w:r>
            <w:r w:rsidR="007B3D18">
              <w:rPr>
                <w:rFonts w:cstheme="minorHAnsi"/>
                <w:i/>
                <w:iCs/>
                <w:sz w:val="24"/>
                <w:szCs w:val="24"/>
                <w:lang w:val="en-US"/>
              </w:rPr>
              <w:t xml:space="preserve"> </w:t>
            </w:r>
            <w:r w:rsidR="007B3D18" w:rsidRPr="00BB11BB">
              <w:rPr>
                <w:rFonts w:cstheme="minorHAnsi"/>
                <w:i/>
                <w:iCs/>
                <w:sz w:val="24"/>
                <w:szCs w:val="24"/>
                <w:lang w:val="en-US"/>
              </w:rPr>
              <w:t xml:space="preserve"> </w:t>
            </w:r>
          </w:p>
        </w:tc>
      </w:tr>
    </w:tbl>
    <w:p w14:paraId="48E6E2FB" w14:textId="6DF91BBB" w:rsidR="00AC4ADD" w:rsidRPr="008F35A6" w:rsidRDefault="006056A8" w:rsidP="00212885">
      <w:pPr>
        <w:rPr>
          <w:rFonts w:cstheme="minorHAnsi"/>
          <w:sz w:val="24"/>
          <w:szCs w:val="24"/>
          <w:lang w:val="en-US"/>
        </w:rPr>
      </w:pPr>
      <w:r w:rsidRPr="0099489B">
        <w:rPr>
          <w:noProof/>
          <w:sz w:val="24"/>
          <w:szCs w:val="24"/>
          <w:lang w:val="en-US"/>
        </w:rPr>
        <mc:AlternateContent>
          <mc:Choice Requires="wps">
            <w:drawing>
              <wp:anchor distT="45720" distB="45720" distL="114300" distR="114300" simplePos="0" relativeHeight="251658241" behindDoc="0" locked="0" layoutInCell="1" allowOverlap="1" wp14:anchorId="2F731D99" wp14:editId="5DE0B669">
                <wp:simplePos x="0" y="0"/>
                <wp:positionH relativeFrom="margin">
                  <wp:align>right</wp:align>
                </wp:positionH>
                <wp:positionV relativeFrom="paragraph">
                  <wp:posOffset>302895</wp:posOffset>
                </wp:positionV>
                <wp:extent cx="5734050" cy="6451600"/>
                <wp:effectExtent l="0" t="0" r="19050" b="25400"/>
                <wp:wrapSquare wrapText="bothSides"/>
                <wp:docPr id="519571783" name="Text Box 519571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451600"/>
                        </a:xfrm>
                        <a:prstGeom prst="rect">
                          <a:avLst/>
                        </a:prstGeom>
                        <a:solidFill>
                          <a:srgbClr val="C00000">
                            <a:alpha val="20000"/>
                          </a:srgbClr>
                        </a:solidFill>
                        <a:ln w="9525">
                          <a:solidFill>
                            <a:srgbClr val="000000"/>
                          </a:solidFill>
                          <a:miter lim="800000"/>
                          <a:headEnd/>
                          <a:tailEnd/>
                        </a:ln>
                      </wps:spPr>
                      <wps:txbx>
                        <w:txbxContent>
                          <w:p w14:paraId="5B78F0DF" w14:textId="4934C5E9" w:rsidR="005F4C1A" w:rsidRDefault="005F4C1A" w:rsidP="005F4C1A">
                            <w:pPr>
                              <w:rPr>
                                <w:b/>
                                <w:bCs/>
                                <w:color w:val="C00000"/>
                                <w:sz w:val="26"/>
                                <w:szCs w:val="26"/>
                                <w:lang w:val="en-US"/>
                              </w:rPr>
                            </w:pPr>
                            <w:r w:rsidRPr="005F4C1A">
                              <w:rPr>
                                <w:b/>
                                <w:bCs/>
                                <w:color w:val="C00000"/>
                                <w:sz w:val="26"/>
                                <w:szCs w:val="26"/>
                                <w:lang w:val="en-US"/>
                              </w:rPr>
                              <w:t xml:space="preserve">Discussion </w:t>
                            </w:r>
                            <w:r w:rsidR="0061003E">
                              <w:rPr>
                                <w:b/>
                                <w:bCs/>
                                <w:color w:val="C00000"/>
                                <w:sz w:val="26"/>
                                <w:szCs w:val="26"/>
                                <w:lang w:val="en-US"/>
                              </w:rPr>
                              <w:t>points</w:t>
                            </w:r>
                          </w:p>
                          <w:p w14:paraId="4FAF227E" w14:textId="77777777" w:rsidR="00DF7379" w:rsidRPr="00DF7379" w:rsidRDefault="00DF7379" w:rsidP="00DF7379">
                            <w:pPr>
                              <w:pStyle w:val="m-5285848267499520113msolistparagraph"/>
                              <w:numPr>
                                <w:ilvl w:val="0"/>
                                <w:numId w:val="6"/>
                              </w:numPr>
                              <w:spacing w:before="0" w:beforeAutospacing="0" w:after="0" w:afterAutospacing="0"/>
                              <w:ind w:left="360"/>
                              <w:rPr>
                                <w:rFonts w:asciiTheme="minorHAnsi" w:hAnsiTheme="minorHAnsi" w:cstheme="minorHAnsi"/>
                                <w:b/>
                                <w:bCs/>
                                <w:color w:val="000000" w:themeColor="text1"/>
                                <w:sz w:val="24"/>
                                <w:szCs w:val="24"/>
                              </w:rPr>
                            </w:pPr>
                            <w:r w:rsidRPr="00DF7379">
                              <w:rPr>
                                <w:rFonts w:asciiTheme="minorHAnsi" w:hAnsiTheme="minorHAnsi" w:cstheme="minorHAnsi"/>
                                <w:b/>
                                <w:bCs/>
                                <w:color w:val="000000" w:themeColor="text1"/>
                                <w:sz w:val="24"/>
                                <w:szCs w:val="24"/>
                              </w:rPr>
                              <w:t xml:space="preserve">Volunteer diversity means diverse skills, </w:t>
                            </w:r>
                            <w:proofErr w:type="gramStart"/>
                            <w:r w:rsidRPr="00DF7379">
                              <w:rPr>
                                <w:rFonts w:asciiTheme="minorHAnsi" w:hAnsiTheme="minorHAnsi" w:cstheme="minorHAnsi"/>
                                <w:b/>
                                <w:bCs/>
                                <w:color w:val="000000" w:themeColor="text1"/>
                                <w:sz w:val="24"/>
                                <w:szCs w:val="24"/>
                              </w:rPr>
                              <w:t>experience</w:t>
                            </w:r>
                            <w:proofErr w:type="gramEnd"/>
                            <w:r w:rsidRPr="00DF7379">
                              <w:rPr>
                                <w:rFonts w:asciiTheme="minorHAnsi" w:hAnsiTheme="minorHAnsi" w:cstheme="minorHAnsi"/>
                                <w:b/>
                                <w:bCs/>
                                <w:color w:val="000000" w:themeColor="text1"/>
                                <w:sz w:val="24"/>
                                <w:szCs w:val="24"/>
                              </w:rPr>
                              <w:t xml:space="preserve"> and backgrounds.</w:t>
                            </w:r>
                          </w:p>
                          <w:p w14:paraId="0CCB225B" w14:textId="77777777" w:rsidR="00DF7379" w:rsidRPr="00DF7379" w:rsidRDefault="00DF7379" w:rsidP="00DF7379">
                            <w:pPr>
                              <w:pStyle w:val="m-5285848267499520113msolistparagraph"/>
                              <w:spacing w:before="0" w:beforeAutospacing="0" w:after="0" w:afterAutospacing="0"/>
                              <w:ind w:left="360"/>
                              <w:rPr>
                                <w:rFonts w:asciiTheme="minorHAnsi" w:hAnsiTheme="minorHAnsi" w:cstheme="minorHAnsi"/>
                                <w:color w:val="000000" w:themeColor="text1"/>
                                <w:sz w:val="24"/>
                                <w:szCs w:val="24"/>
                              </w:rPr>
                            </w:pPr>
                            <w:r w:rsidRPr="00DF7379">
                              <w:rPr>
                                <w:rFonts w:asciiTheme="minorHAnsi" w:hAnsiTheme="minorHAnsi" w:cstheme="minorHAnsi"/>
                                <w:color w:val="000000" w:themeColor="text1"/>
                                <w:sz w:val="24"/>
                                <w:szCs w:val="24"/>
                              </w:rPr>
                              <w:t xml:space="preserve">There are many benefits for organisations when including people from diverse abilities, such as new ideas, new perspectives, and new ways of doing things. </w:t>
                            </w:r>
                          </w:p>
                          <w:p w14:paraId="67F1A3B8" w14:textId="77777777" w:rsidR="00DF7379" w:rsidRPr="00DF7379" w:rsidRDefault="00DF7379" w:rsidP="00DF7379">
                            <w:pPr>
                              <w:pStyle w:val="m-5285848267499520113msolistparagraph"/>
                              <w:spacing w:before="0" w:beforeAutospacing="0" w:after="0" w:afterAutospacing="0"/>
                              <w:ind w:left="360"/>
                              <w:rPr>
                                <w:rFonts w:asciiTheme="minorHAnsi" w:hAnsiTheme="minorHAnsi" w:cstheme="minorHAnsi"/>
                                <w:color w:val="000000" w:themeColor="text1"/>
                                <w:sz w:val="24"/>
                                <w:szCs w:val="24"/>
                              </w:rPr>
                            </w:pPr>
                          </w:p>
                          <w:p w14:paraId="3C22BF8F" w14:textId="77777777" w:rsidR="00DF7379" w:rsidRPr="00DF7379" w:rsidRDefault="00DF7379" w:rsidP="00DF7379">
                            <w:pPr>
                              <w:pStyle w:val="ListParagraph"/>
                              <w:numPr>
                                <w:ilvl w:val="0"/>
                                <w:numId w:val="6"/>
                              </w:numPr>
                              <w:spacing w:after="0" w:line="240" w:lineRule="auto"/>
                              <w:ind w:left="360"/>
                              <w:rPr>
                                <w:rFonts w:cstheme="minorHAnsi"/>
                                <w:color w:val="000000" w:themeColor="text1"/>
                                <w:sz w:val="24"/>
                                <w:szCs w:val="24"/>
                              </w:rPr>
                            </w:pPr>
                            <w:r w:rsidRPr="00DF7379">
                              <w:rPr>
                                <w:rFonts w:cstheme="minorHAnsi"/>
                                <w:b/>
                                <w:bCs/>
                                <w:color w:val="000000" w:themeColor="text1"/>
                                <w:sz w:val="24"/>
                                <w:szCs w:val="24"/>
                              </w:rPr>
                              <w:t>People with disability volunteer their time and skills in our community every day.</w:t>
                            </w:r>
                          </w:p>
                          <w:p w14:paraId="1C1B9224" w14:textId="055D9951" w:rsidR="00DF7379" w:rsidRPr="00DF7379" w:rsidRDefault="00DF7379" w:rsidP="00DF7379">
                            <w:pPr>
                              <w:spacing w:after="0" w:line="240" w:lineRule="auto"/>
                              <w:ind w:left="360"/>
                              <w:rPr>
                                <w:rFonts w:cstheme="minorHAnsi"/>
                                <w:color w:val="000000" w:themeColor="text1"/>
                                <w:sz w:val="24"/>
                                <w:szCs w:val="24"/>
                              </w:rPr>
                            </w:pPr>
                            <w:r w:rsidRPr="00DF7379">
                              <w:rPr>
                                <w:rFonts w:cstheme="minorHAnsi"/>
                                <w:color w:val="000000" w:themeColor="text1"/>
                                <w:sz w:val="24"/>
                                <w:szCs w:val="24"/>
                              </w:rPr>
                              <w:t>27% of the Tasmanian population</w:t>
                            </w:r>
                            <w:r w:rsidR="00512717">
                              <w:rPr>
                                <w:rFonts w:cstheme="minorHAnsi"/>
                                <w:color w:val="000000" w:themeColor="text1"/>
                                <w:sz w:val="24"/>
                                <w:szCs w:val="24"/>
                              </w:rPr>
                              <w:t xml:space="preserve"> have</w:t>
                            </w:r>
                            <w:r w:rsidRPr="00DF7379">
                              <w:rPr>
                                <w:rFonts w:cstheme="minorHAnsi"/>
                                <w:color w:val="000000" w:themeColor="text1"/>
                                <w:sz w:val="24"/>
                                <w:szCs w:val="24"/>
                              </w:rPr>
                              <w:t xml:space="preserve"> a disability, therefore in every organisation, workplace and community, people with disability make significant contributions.</w:t>
                            </w:r>
                          </w:p>
                          <w:p w14:paraId="68C2239A" w14:textId="77777777" w:rsidR="00DF7379" w:rsidRPr="00DF7379" w:rsidRDefault="00DF7379" w:rsidP="00DF7379">
                            <w:pPr>
                              <w:pStyle w:val="ListParagraph"/>
                              <w:spacing w:after="0" w:line="240" w:lineRule="auto"/>
                              <w:ind w:left="360"/>
                              <w:rPr>
                                <w:rFonts w:cstheme="minorHAnsi"/>
                                <w:color w:val="000000" w:themeColor="text1"/>
                                <w:sz w:val="24"/>
                                <w:szCs w:val="24"/>
                              </w:rPr>
                            </w:pPr>
                          </w:p>
                          <w:p w14:paraId="7ADCB172" w14:textId="77777777" w:rsidR="00DF7379" w:rsidRPr="00DF7379" w:rsidRDefault="00DF7379" w:rsidP="00DF7379">
                            <w:pPr>
                              <w:pStyle w:val="m-5285848267499520113msolistparagraph"/>
                              <w:numPr>
                                <w:ilvl w:val="0"/>
                                <w:numId w:val="6"/>
                              </w:numPr>
                              <w:spacing w:before="0" w:beforeAutospacing="0" w:after="0" w:afterAutospacing="0"/>
                              <w:ind w:left="360"/>
                              <w:rPr>
                                <w:rFonts w:asciiTheme="minorHAnsi" w:hAnsiTheme="minorHAnsi" w:cstheme="minorHAnsi"/>
                                <w:b/>
                                <w:bCs/>
                                <w:color w:val="000000" w:themeColor="text1"/>
                                <w:sz w:val="24"/>
                                <w:szCs w:val="24"/>
                              </w:rPr>
                            </w:pPr>
                            <w:r w:rsidRPr="00DF7379">
                              <w:rPr>
                                <w:rFonts w:asciiTheme="minorHAnsi" w:eastAsia="Calibri" w:hAnsiTheme="minorHAnsi" w:cstheme="minorHAnsi"/>
                                <w:b/>
                                <w:bCs/>
                                <w:color w:val="000000" w:themeColor="text1"/>
                                <w:sz w:val="24"/>
                                <w:szCs w:val="24"/>
                              </w:rPr>
                              <w:t>Volunteers with disability can be creative and innovative contributors.</w:t>
                            </w:r>
                          </w:p>
                          <w:p w14:paraId="7F904ED5" w14:textId="08995D0E" w:rsidR="00DF7379" w:rsidRPr="00DF7379" w:rsidRDefault="00DF7379" w:rsidP="00DF7379">
                            <w:pPr>
                              <w:pStyle w:val="m-5285848267499520113msolistparagraph"/>
                              <w:spacing w:before="0" w:beforeAutospacing="0" w:after="0" w:afterAutospacing="0"/>
                              <w:ind w:left="360"/>
                              <w:rPr>
                                <w:rFonts w:asciiTheme="minorHAnsi" w:hAnsiTheme="minorHAnsi" w:cstheme="minorHAnsi"/>
                                <w:color w:val="000000" w:themeColor="text1"/>
                                <w:sz w:val="24"/>
                                <w:szCs w:val="24"/>
                              </w:rPr>
                            </w:pPr>
                            <w:r w:rsidRPr="00DF7379">
                              <w:rPr>
                                <w:rFonts w:asciiTheme="minorHAnsi" w:hAnsiTheme="minorHAnsi" w:cstheme="minorHAnsi"/>
                                <w:color w:val="000000" w:themeColor="text1"/>
                                <w:sz w:val="24"/>
                                <w:szCs w:val="24"/>
                              </w:rPr>
                              <w:t xml:space="preserve">Many innovations such as </w:t>
                            </w:r>
                            <w:r w:rsidR="00130786">
                              <w:rPr>
                                <w:rFonts w:asciiTheme="minorHAnsi" w:hAnsiTheme="minorHAnsi" w:cstheme="minorHAnsi"/>
                                <w:color w:val="000000" w:themeColor="text1"/>
                                <w:sz w:val="24"/>
                                <w:szCs w:val="24"/>
                              </w:rPr>
                              <w:t>B</w:t>
                            </w:r>
                            <w:r w:rsidRPr="00DF7379">
                              <w:rPr>
                                <w:rFonts w:asciiTheme="minorHAnsi" w:hAnsiTheme="minorHAnsi" w:cstheme="minorHAnsi"/>
                                <w:color w:val="000000" w:themeColor="text1"/>
                                <w:sz w:val="24"/>
                                <w:szCs w:val="24"/>
                              </w:rPr>
                              <w:t>raille</w:t>
                            </w:r>
                            <w:r w:rsidR="00DA527B">
                              <w:rPr>
                                <w:rFonts w:asciiTheme="minorHAnsi" w:hAnsiTheme="minorHAnsi" w:cstheme="minorHAnsi"/>
                                <w:color w:val="000000" w:themeColor="text1"/>
                                <w:sz w:val="24"/>
                                <w:szCs w:val="24"/>
                              </w:rPr>
                              <w:t xml:space="preserve"> and</w:t>
                            </w:r>
                            <w:r w:rsidRPr="00DF7379">
                              <w:rPr>
                                <w:rFonts w:asciiTheme="minorHAnsi" w:hAnsiTheme="minorHAnsi" w:cstheme="minorHAnsi"/>
                                <w:color w:val="000000" w:themeColor="text1"/>
                                <w:sz w:val="24"/>
                                <w:szCs w:val="24"/>
                              </w:rPr>
                              <w:t xml:space="preserve"> screen readers, were developed by people with disability out of necessity and now assist people all over the world, every day.</w:t>
                            </w:r>
                          </w:p>
                          <w:p w14:paraId="5E2D3B49" w14:textId="77777777" w:rsidR="00DF7379" w:rsidRPr="00DF7379" w:rsidRDefault="00DF7379" w:rsidP="00DF7379">
                            <w:pPr>
                              <w:pStyle w:val="m-5285848267499520113msolistparagraph"/>
                              <w:spacing w:before="0" w:beforeAutospacing="0" w:after="0" w:afterAutospacing="0"/>
                              <w:ind w:left="360"/>
                              <w:rPr>
                                <w:rFonts w:asciiTheme="minorHAnsi" w:hAnsiTheme="minorHAnsi" w:cstheme="minorHAnsi"/>
                                <w:color w:val="000000" w:themeColor="text1"/>
                                <w:sz w:val="24"/>
                                <w:szCs w:val="24"/>
                              </w:rPr>
                            </w:pPr>
                          </w:p>
                          <w:p w14:paraId="08484DBE" w14:textId="77777777" w:rsidR="00DF7379" w:rsidRPr="00DF7379" w:rsidRDefault="00DF7379" w:rsidP="00DF7379">
                            <w:pPr>
                              <w:pStyle w:val="m-5285848267499520113msolistparagraph"/>
                              <w:numPr>
                                <w:ilvl w:val="0"/>
                                <w:numId w:val="6"/>
                              </w:numPr>
                              <w:spacing w:before="0" w:beforeAutospacing="0" w:after="0" w:afterAutospacing="0"/>
                              <w:ind w:left="360"/>
                              <w:rPr>
                                <w:rFonts w:asciiTheme="minorHAnsi" w:hAnsiTheme="minorHAnsi" w:cstheme="minorHAnsi"/>
                                <w:color w:val="000000" w:themeColor="text1"/>
                                <w:sz w:val="24"/>
                                <w:szCs w:val="24"/>
                              </w:rPr>
                            </w:pPr>
                            <w:r w:rsidRPr="00DF7379">
                              <w:rPr>
                                <w:rFonts w:asciiTheme="minorHAnsi" w:hAnsiTheme="minorHAnsi" w:cstheme="minorHAnsi"/>
                                <w:b/>
                                <w:bCs/>
                                <w:color w:val="000000" w:themeColor="text1"/>
                                <w:sz w:val="24"/>
                                <w:szCs w:val="24"/>
                              </w:rPr>
                              <w:t>Organisations are more dynamic and effective when they have greater diversity representation</w:t>
                            </w:r>
                            <w:r w:rsidRPr="00DF7379">
                              <w:rPr>
                                <w:rFonts w:asciiTheme="minorHAnsi" w:hAnsiTheme="minorHAnsi" w:cstheme="minorHAnsi"/>
                                <w:color w:val="000000" w:themeColor="text1"/>
                                <w:sz w:val="24"/>
                                <w:szCs w:val="24"/>
                              </w:rPr>
                              <w:t xml:space="preserve">. </w:t>
                            </w:r>
                          </w:p>
                          <w:p w14:paraId="58DB2CEA" w14:textId="77777777" w:rsidR="00DF7379" w:rsidRPr="00DF7379" w:rsidRDefault="00DF7379" w:rsidP="00DF7379">
                            <w:pPr>
                              <w:pStyle w:val="m-5285848267499520113msolistparagraph"/>
                              <w:spacing w:before="0" w:beforeAutospacing="0" w:after="0" w:afterAutospacing="0"/>
                              <w:ind w:left="360"/>
                              <w:rPr>
                                <w:rFonts w:asciiTheme="minorHAnsi" w:hAnsiTheme="minorHAnsi" w:cstheme="minorHAnsi"/>
                                <w:color w:val="000000" w:themeColor="text1"/>
                                <w:sz w:val="24"/>
                                <w:szCs w:val="24"/>
                              </w:rPr>
                            </w:pPr>
                            <w:r w:rsidRPr="00DF7379">
                              <w:rPr>
                                <w:rFonts w:asciiTheme="minorHAnsi" w:hAnsiTheme="minorHAnsi" w:cstheme="minorHAnsi"/>
                                <w:color w:val="000000" w:themeColor="text1"/>
                                <w:sz w:val="24"/>
                                <w:szCs w:val="24"/>
                              </w:rPr>
                              <w:t>People with disability are often underrepresented at all levels, even in organisations who support people with disability.</w:t>
                            </w:r>
                          </w:p>
                          <w:p w14:paraId="6B57045E" w14:textId="77777777" w:rsidR="00DF7379" w:rsidRPr="00DF7379" w:rsidRDefault="00DF7379" w:rsidP="00DF7379">
                            <w:pPr>
                              <w:pStyle w:val="m-5285848267499520113msolistparagraph"/>
                              <w:spacing w:before="0" w:beforeAutospacing="0" w:after="0" w:afterAutospacing="0"/>
                              <w:rPr>
                                <w:rFonts w:asciiTheme="minorHAnsi" w:hAnsiTheme="minorHAnsi" w:cstheme="minorHAnsi"/>
                                <w:color w:val="000000" w:themeColor="text1"/>
                                <w:sz w:val="24"/>
                                <w:szCs w:val="24"/>
                              </w:rPr>
                            </w:pPr>
                          </w:p>
                          <w:p w14:paraId="044F718E" w14:textId="77777777" w:rsidR="00DF7379" w:rsidRPr="00DF7379" w:rsidRDefault="00DF7379" w:rsidP="00DF7379">
                            <w:pPr>
                              <w:pStyle w:val="m-5285848267499520113msolistparagraph"/>
                              <w:numPr>
                                <w:ilvl w:val="0"/>
                                <w:numId w:val="6"/>
                              </w:numPr>
                              <w:spacing w:before="0" w:beforeAutospacing="0" w:after="0" w:afterAutospacing="0"/>
                              <w:ind w:left="360"/>
                              <w:rPr>
                                <w:rFonts w:asciiTheme="minorHAnsi" w:hAnsiTheme="minorHAnsi" w:cstheme="minorHAnsi"/>
                                <w:b/>
                                <w:bCs/>
                                <w:color w:val="000000" w:themeColor="text1"/>
                                <w:sz w:val="24"/>
                                <w:szCs w:val="24"/>
                              </w:rPr>
                            </w:pPr>
                            <w:r w:rsidRPr="00DF7379">
                              <w:rPr>
                                <w:rFonts w:asciiTheme="minorHAnsi" w:hAnsiTheme="minorHAnsi" w:cstheme="minorHAnsi"/>
                                <w:b/>
                                <w:bCs/>
                                <w:color w:val="000000" w:themeColor="text1"/>
                                <w:sz w:val="24"/>
                                <w:szCs w:val="24"/>
                              </w:rPr>
                              <w:t xml:space="preserve">People are excluded by barriers in their environment and society, not by their impairment. </w:t>
                            </w:r>
                          </w:p>
                          <w:p w14:paraId="76C3FB2C" w14:textId="77777777" w:rsidR="00DF7379" w:rsidRPr="00DF7379" w:rsidRDefault="00DF7379" w:rsidP="00DF7379">
                            <w:pPr>
                              <w:pStyle w:val="m-5285848267499520113msolistparagraph"/>
                              <w:spacing w:before="0" w:beforeAutospacing="0" w:after="0" w:afterAutospacing="0"/>
                              <w:ind w:left="360"/>
                              <w:rPr>
                                <w:rFonts w:asciiTheme="minorHAnsi" w:hAnsiTheme="minorHAnsi" w:cstheme="minorHAnsi"/>
                                <w:color w:val="000000" w:themeColor="text1"/>
                                <w:sz w:val="24"/>
                                <w:szCs w:val="24"/>
                              </w:rPr>
                            </w:pPr>
                            <w:r w:rsidRPr="00DF7379">
                              <w:rPr>
                                <w:rFonts w:asciiTheme="minorHAnsi" w:hAnsiTheme="minorHAnsi" w:cstheme="minorHAnsi"/>
                                <w:color w:val="000000" w:themeColor="text1"/>
                                <w:sz w:val="24"/>
                                <w:szCs w:val="24"/>
                              </w:rPr>
                              <w:t xml:space="preserve">The social model of disability promotes an inclusive and equitable society which accommodates people with disability, rather than expecting a person to change to suit the environment.  </w:t>
                            </w:r>
                          </w:p>
                          <w:p w14:paraId="5787B5BA" w14:textId="77777777" w:rsidR="00DF7379" w:rsidRPr="00DF7379" w:rsidRDefault="00DF7379" w:rsidP="00DF7379">
                            <w:pPr>
                              <w:pStyle w:val="m-5285848267499520113msolistparagraph"/>
                              <w:spacing w:before="0" w:beforeAutospacing="0" w:after="0" w:afterAutospacing="0"/>
                              <w:rPr>
                                <w:rFonts w:asciiTheme="minorHAnsi" w:hAnsiTheme="minorHAnsi" w:cstheme="minorHAnsi"/>
                                <w:color w:val="000000" w:themeColor="text1"/>
                                <w:sz w:val="24"/>
                                <w:szCs w:val="24"/>
                              </w:rPr>
                            </w:pPr>
                          </w:p>
                          <w:p w14:paraId="0C538C65" w14:textId="77777777" w:rsidR="00DF7379" w:rsidRPr="00DF7379" w:rsidRDefault="00DF7379" w:rsidP="00DF7379">
                            <w:pPr>
                              <w:pStyle w:val="m-5285848267499520113msolistparagraph"/>
                              <w:numPr>
                                <w:ilvl w:val="0"/>
                                <w:numId w:val="6"/>
                              </w:numPr>
                              <w:spacing w:before="0" w:beforeAutospacing="0" w:after="0" w:afterAutospacing="0"/>
                              <w:ind w:left="360"/>
                              <w:rPr>
                                <w:rFonts w:asciiTheme="minorHAnsi" w:eastAsia="Calibri" w:hAnsiTheme="minorHAnsi" w:cstheme="minorHAnsi"/>
                                <w:b/>
                                <w:bCs/>
                                <w:color w:val="000000" w:themeColor="text1"/>
                                <w:sz w:val="24"/>
                                <w:szCs w:val="24"/>
                              </w:rPr>
                            </w:pPr>
                            <w:r w:rsidRPr="00DF7379">
                              <w:rPr>
                                <w:rFonts w:asciiTheme="minorHAnsi" w:eastAsia="Calibri" w:hAnsiTheme="minorHAnsi" w:cstheme="minorHAnsi"/>
                                <w:b/>
                                <w:bCs/>
                                <w:color w:val="000000" w:themeColor="text1"/>
                                <w:sz w:val="24"/>
                                <w:szCs w:val="24"/>
                              </w:rPr>
                              <w:t>Volunteers with disability have a lot to offer an organisation.</w:t>
                            </w:r>
                          </w:p>
                          <w:p w14:paraId="7C3DC0C6" w14:textId="77777777" w:rsidR="00DF7379" w:rsidRPr="00DF7379" w:rsidRDefault="00DF7379" w:rsidP="00DF7379">
                            <w:pPr>
                              <w:pStyle w:val="m-5285848267499520113msolistparagraph"/>
                              <w:spacing w:before="0" w:beforeAutospacing="0" w:after="0" w:afterAutospacing="0"/>
                              <w:ind w:left="360"/>
                              <w:rPr>
                                <w:rFonts w:asciiTheme="minorHAnsi" w:hAnsiTheme="minorHAnsi" w:cstheme="minorHAnsi"/>
                                <w:color w:val="000000" w:themeColor="text1"/>
                                <w:sz w:val="24"/>
                                <w:szCs w:val="24"/>
                              </w:rPr>
                            </w:pPr>
                            <w:r w:rsidRPr="00DF7379">
                              <w:rPr>
                                <w:rFonts w:asciiTheme="minorHAnsi" w:hAnsiTheme="minorHAnsi" w:cstheme="minorHAnsi"/>
                                <w:color w:val="000000" w:themeColor="text1"/>
                                <w:sz w:val="24"/>
                                <w:szCs w:val="24"/>
                              </w:rPr>
                              <w:t xml:space="preserve">Focus on the possibilities and the abilities rather than the disability.  Don’t make assumptions about someone’s skills or capacity.  </w:t>
                            </w:r>
                          </w:p>
                          <w:p w14:paraId="68197413" w14:textId="77777777" w:rsidR="00DF7379" w:rsidRPr="00DF7379" w:rsidRDefault="00DF7379" w:rsidP="00DF7379">
                            <w:pPr>
                              <w:pStyle w:val="m-5285848267499520113msolistparagraph"/>
                              <w:spacing w:before="0" w:beforeAutospacing="0" w:after="0" w:afterAutospacing="0"/>
                              <w:rPr>
                                <w:rFonts w:asciiTheme="minorHAnsi" w:eastAsia="Calibri" w:hAnsiTheme="minorHAnsi" w:cstheme="minorHAnsi"/>
                                <w:color w:val="000000" w:themeColor="text1"/>
                                <w:sz w:val="24"/>
                                <w:szCs w:val="24"/>
                              </w:rPr>
                            </w:pPr>
                          </w:p>
                          <w:p w14:paraId="3386D864" w14:textId="77777777" w:rsidR="00DF7379" w:rsidRPr="00DF7379" w:rsidRDefault="00DF7379" w:rsidP="00DF7379">
                            <w:pPr>
                              <w:pStyle w:val="m-5285848267499520113msolistparagraph"/>
                              <w:numPr>
                                <w:ilvl w:val="0"/>
                                <w:numId w:val="6"/>
                              </w:numPr>
                              <w:spacing w:before="0" w:beforeAutospacing="0" w:after="0" w:afterAutospacing="0"/>
                              <w:ind w:left="360"/>
                              <w:rPr>
                                <w:rFonts w:asciiTheme="minorHAnsi" w:hAnsiTheme="minorHAnsi" w:cstheme="minorHAnsi"/>
                                <w:b/>
                                <w:bCs/>
                                <w:color w:val="000000" w:themeColor="text1"/>
                                <w:sz w:val="24"/>
                                <w:szCs w:val="24"/>
                              </w:rPr>
                            </w:pPr>
                            <w:r w:rsidRPr="00DF7379">
                              <w:rPr>
                                <w:rFonts w:asciiTheme="minorHAnsi" w:hAnsiTheme="minorHAnsi" w:cstheme="minorHAnsi"/>
                                <w:b/>
                                <w:bCs/>
                                <w:color w:val="000000" w:themeColor="text1"/>
                                <w:sz w:val="24"/>
                                <w:szCs w:val="24"/>
                              </w:rPr>
                              <w:t>There are many supports and resources available to support an organisation to engage a volunteer with disability.</w:t>
                            </w:r>
                          </w:p>
                          <w:p w14:paraId="572845D9" w14:textId="7FA0FE30" w:rsidR="00DF7379" w:rsidRPr="00DF7379" w:rsidRDefault="00DF7379" w:rsidP="00DF7379">
                            <w:pPr>
                              <w:pStyle w:val="m-5285848267499520113msolistparagraph"/>
                              <w:spacing w:before="0" w:beforeAutospacing="0" w:after="0" w:afterAutospacing="0"/>
                              <w:ind w:left="360"/>
                              <w:rPr>
                                <w:color w:val="000000" w:themeColor="text1"/>
                              </w:rPr>
                            </w:pPr>
                            <w:r w:rsidRPr="00DF7379">
                              <w:rPr>
                                <w:rFonts w:asciiTheme="minorHAnsi" w:hAnsiTheme="minorHAnsi" w:cstheme="minorHAnsi"/>
                                <w:color w:val="000000" w:themeColor="text1"/>
                                <w:sz w:val="24"/>
                                <w:szCs w:val="24"/>
                              </w:rPr>
                              <w:t>Ask the person what they have found useful in the past. If they have a NDIS plan,</w:t>
                            </w:r>
                            <w:r w:rsidR="00085A0D">
                              <w:rPr>
                                <w:rFonts w:asciiTheme="minorHAnsi" w:hAnsiTheme="minorHAnsi" w:cstheme="minorHAnsi"/>
                                <w:color w:val="000000" w:themeColor="text1"/>
                                <w:sz w:val="24"/>
                                <w:szCs w:val="24"/>
                              </w:rPr>
                              <w:t xml:space="preserve"> </w:t>
                            </w:r>
                            <w:r w:rsidRPr="00DF7379">
                              <w:rPr>
                                <w:rFonts w:asciiTheme="minorHAnsi" w:hAnsiTheme="minorHAnsi" w:cstheme="minorHAnsi"/>
                                <w:color w:val="000000" w:themeColor="text1"/>
                                <w:sz w:val="24"/>
                                <w:szCs w:val="24"/>
                              </w:rPr>
                              <w:t>consider what this may mean for their volunteering</w:t>
                            </w:r>
                            <w:r w:rsidR="00512717">
                              <w:rPr>
                                <w:rFonts w:asciiTheme="minorHAnsi" w:hAnsiTheme="minorHAnsi" w:cstheme="minorHAnsi"/>
                                <w:color w:val="000000" w:themeColor="text1"/>
                                <w:sz w:val="24"/>
                                <w:szCs w:val="24"/>
                              </w:rPr>
                              <w:t xml:space="preserve"> </w:t>
                            </w:r>
                            <w:proofErr w:type="gramStart"/>
                            <w:r w:rsidR="00E27A0F">
                              <w:rPr>
                                <w:rFonts w:asciiTheme="minorHAnsi" w:hAnsiTheme="minorHAnsi" w:cstheme="minorHAnsi"/>
                                <w:color w:val="000000" w:themeColor="text1"/>
                                <w:sz w:val="24"/>
                                <w:szCs w:val="24"/>
                              </w:rPr>
                              <w:t>e.g.</w:t>
                            </w:r>
                            <w:proofErr w:type="gramEnd"/>
                            <w:r w:rsidR="00512717">
                              <w:rPr>
                                <w:rFonts w:asciiTheme="minorHAnsi" w:hAnsiTheme="minorHAnsi" w:cstheme="minorHAnsi"/>
                                <w:color w:val="000000" w:themeColor="text1"/>
                                <w:sz w:val="24"/>
                                <w:szCs w:val="24"/>
                              </w:rPr>
                              <w:t xml:space="preserve"> they may wish to have a support person with them.</w:t>
                            </w:r>
                          </w:p>
                          <w:p w14:paraId="46734872" w14:textId="77777777" w:rsidR="00DF7379" w:rsidRDefault="00DF7379" w:rsidP="005F4C1A">
                            <w:pPr>
                              <w:rPr>
                                <w:b/>
                                <w:bCs/>
                                <w:color w:val="C00000"/>
                                <w:sz w:val="26"/>
                                <w:szCs w:val="26"/>
                                <w:lang w:val="en-US"/>
                              </w:rPr>
                            </w:pPr>
                          </w:p>
                          <w:p w14:paraId="3705626D" w14:textId="6269C765" w:rsidR="00BE7553" w:rsidRPr="006E3A6D" w:rsidRDefault="00BE7553" w:rsidP="005F4C1A">
                            <w:pPr>
                              <w:rPr>
                                <w:color w:val="000000" w:themeColor="text1"/>
                                <w:sz w:val="26"/>
                                <w:szCs w:val="26"/>
                                <w:lang w:val="en-US"/>
                              </w:rPr>
                            </w:pPr>
                          </w:p>
                          <w:p w14:paraId="17E21F5A" w14:textId="77777777" w:rsidR="00BE6D23" w:rsidRDefault="00BE6D23" w:rsidP="005F4C1A">
                            <w:pPr>
                              <w:rPr>
                                <w:b/>
                                <w:bCs/>
                                <w:color w:val="C00000"/>
                                <w:sz w:val="26"/>
                                <w:szCs w:val="2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31D99" id="Text Box 519571783" o:spid="_x0000_s1027" type="#_x0000_t202" style="position:absolute;margin-left:400.3pt;margin-top:23.85pt;width:451.5pt;height:508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" fillcolor="#c00000">
                <v:fill opacity="13107f"/>
                <v:textbox>
                  <w:txbxContent>
                    <w:p w14:paraId="5B78F0DF" w14:textId="4934C5E9" w:rsidR="005F4C1A" w:rsidRDefault="005F4C1A" w:rsidP="005F4C1A">
                      <w:pPr>
                        <w:rPr>
                          <w:b/>
                          <w:bCs/>
                          <w:color w:val="C00000"/>
                          <w:sz w:val="26"/>
                          <w:szCs w:val="26"/>
                          <w:lang w:val="en-US"/>
                        </w:rPr>
                      </w:pPr>
                      <w:r w:rsidRPr="005F4C1A">
                        <w:rPr>
                          <w:b/>
                          <w:bCs/>
                          <w:color w:val="C00000"/>
                          <w:sz w:val="26"/>
                          <w:szCs w:val="26"/>
                          <w:lang w:val="en-US"/>
                        </w:rPr>
                        <w:t xml:space="preserve">Discussion </w:t>
                      </w:r>
                      <w:r w:rsidR="0061003E">
                        <w:rPr>
                          <w:b/>
                          <w:bCs/>
                          <w:color w:val="C00000"/>
                          <w:sz w:val="26"/>
                          <w:szCs w:val="26"/>
                          <w:lang w:val="en-US"/>
                        </w:rPr>
                        <w:t>points</w:t>
                      </w:r>
                    </w:p>
                    <w:p w14:paraId="4FAF227E" w14:textId="77777777" w:rsidR="00DF7379" w:rsidRPr="00DF7379" w:rsidRDefault="00DF7379" w:rsidP="00DF7379">
                      <w:pPr>
                        <w:pStyle w:val="m-5285848267499520113msolistparagraph"/>
                        <w:numPr>
                          <w:ilvl w:val="0"/>
                          <w:numId w:val="6"/>
                        </w:numPr>
                        <w:spacing w:before="0" w:beforeAutospacing="0" w:after="0" w:afterAutospacing="0"/>
                        <w:ind w:left="360"/>
                        <w:rPr>
                          <w:rFonts w:asciiTheme="minorHAnsi" w:hAnsiTheme="minorHAnsi" w:cstheme="minorHAnsi"/>
                          <w:b/>
                          <w:bCs/>
                          <w:color w:val="000000" w:themeColor="text1"/>
                          <w:sz w:val="24"/>
                          <w:szCs w:val="24"/>
                        </w:rPr>
                      </w:pPr>
                      <w:r w:rsidRPr="00DF7379">
                        <w:rPr>
                          <w:rFonts w:asciiTheme="minorHAnsi" w:hAnsiTheme="minorHAnsi" w:cstheme="minorHAnsi"/>
                          <w:b/>
                          <w:bCs/>
                          <w:color w:val="000000" w:themeColor="text1"/>
                          <w:sz w:val="24"/>
                          <w:szCs w:val="24"/>
                        </w:rPr>
                        <w:t xml:space="preserve">Volunteer diversity means diverse skills, </w:t>
                      </w:r>
                      <w:proofErr w:type="gramStart"/>
                      <w:r w:rsidRPr="00DF7379">
                        <w:rPr>
                          <w:rFonts w:asciiTheme="minorHAnsi" w:hAnsiTheme="minorHAnsi" w:cstheme="minorHAnsi"/>
                          <w:b/>
                          <w:bCs/>
                          <w:color w:val="000000" w:themeColor="text1"/>
                          <w:sz w:val="24"/>
                          <w:szCs w:val="24"/>
                        </w:rPr>
                        <w:t>experience</w:t>
                      </w:r>
                      <w:proofErr w:type="gramEnd"/>
                      <w:r w:rsidRPr="00DF7379">
                        <w:rPr>
                          <w:rFonts w:asciiTheme="minorHAnsi" w:hAnsiTheme="minorHAnsi" w:cstheme="minorHAnsi"/>
                          <w:b/>
                          <w:bCs/>
                          <w:color w:val="000000" w:themeColor="text1"/>
                          <w:sz w:val="24"/>
                          <w:szCs w:val="24"/>
                        </w:rPr>
                        <w:t xml:space="preserve"> and backgrounds.</w:t>
                      </w:r>
                    </w:p>
                    <w:p w14:paraId="0CCB225B" w14:textId="77777777" w:rsidR="00DF7379" w:rsidRPr="00DF7379" w:rsidRDefault="00DF7379" w:rsidP="00DF7379">
                      <w:pPr>
                        <w:pStyle w:val="m-5285848267499520113msolistparagraph"/>
                        <w:spacing w:before="0" w:beforeAutospacing="0" w:after="0" w:afterAutospacing="0"/>
                        <w:ind w:left="360"/>
                        <w:rPr>
                          <w:rFonts w:asciiTheme="minorHAnsi" w:hAnsiTheme="minorHAnsi" w:cstheme="minorHAnsi"/>
                          <w:color w:val="000000" w:themeColor="text1"/>
                          <w:sz w:val="24"/>
                          <w:szCs w:val="24"/>
                        </w:rPr>
                      </w:pPr>
                      <w:r w:rsidRPr="00DF7379">
                        <w:rPr>
                          <w:rFonts w:asciiTheme="minorHAnsi" w:hAnsiTheme="minorHAnsi" w:cstheme="minorHAnsi"/>
                          <w:color w:val="000000" w:themeColor="text1"/>
                          <w:sz w:val="24"/>
                          <w:szCs w:val="24"/>
                        </w:rPr>
                        <w:t xml:space="preserve">There are many benefits for organisations when including people from diverse abilities, such as new ideas, new perspectives, and new ways of doing things. </w:t>
                      </w:r>
                    </w:p>
                    <w:p w14:paraId="67F1A3B8" w14:textId="77777777" w:rsidR="00DF7379" w:rsidRPr="00DF7379" w:rsidRDefault="00DF7379" w:rsidP="00DF7379">
                      <w:pPr>
                        <w:pStyle w:val="m-5285848267499520113msolistparagraph"/>
                        <w:spacing w:before="0" w:beforeAutospacing="0" w:after="0" w:afterAutospacing="0"/>
                        <w:ind w:left="360"/>
                        <w:rPr>
                          <w:rFonts w:asciiTheme="minorHAnsi" w:hAnsiTheme="minorHAnsi" w:cstheme="minorHAnsi"/>
                          <w:color w:val="000000" w:themeColor="text1"/>
                          <w:sz w:val="24"/>
                          <w:szCs w:val="24"/>
                        </w:rPr>
                      </w:pPr>
                    </w:p>
                    <w:p w14:paraId="3C22BF8F" w14:textId="77777777" w:rsidR="00DF7379" w:rsidRPr="00DF7379" w:rsidRDefault="00DF7379" w:rsidP="00DF7379">
                      <w:pPr>
                        <w:pStyle w:val="ListParagraph"/>
                        <w:numPr>
                          <w:ilvl w:val="0"/>
                          <w:numId w:val="6"/>
                        </w:numPr>
                        <w:spacing w:after="0" w:line="240" w:lineRule="auto"/>
                        <w:ind w:left="360"/>
                        <w:rPr>
                          <w:rFonts w:cstheme="minorHAnsi"/>
                          <w:color w:val="000000" w:themeColor="text1"/>
                          <w:sz w:val="24"/>
                          <w:szCs w:val="24"/>
                        </w:rPr>
                      </w:pPr>
                      <w:r w:rsidRPr="00DF7379">
                        <w:rPr>
                          <w:rFonts w:cstheme="minorHAnsi"/>
                          <w:b/>
                          <w:bCs/>
                          <w:color w:val="000000" w:themeColor="text1"/>
                          <w:sz w:val="24"/>
                          <w:szCs w:val="24"/>
                        </w:rPr>
                        <w:t>People with disability volunteer their time and skills in our community every day.</w:t>
                      </w:r>
                    </w:p>
                    <w:p w14:paraId="1C1B9224" w14:textId="055D9951" w:rsidR="00DF7379" w:rsidRPr="00DF7379" w:rsidRDefault="00DF7379" w:rsidP="00DF7379">
                      <w:pPr>
                        <w:spacing w:after="0" w:line="240" w:lineRule="auto"/>
                        <w:ind w:left="360"/>
                        <w:rPr>
                          <w:rFonts w:cstheme="minorHAnsi"/>
                          <w:color w:val="000000" w:themeColor="text1"/>
                          <w:sz w:val="24"/>
                          <w:szCs w:val="24"/>
                        </w:rPr>
                      </w:pPr>
                      <w:r w:rsidRPr="00DF7379">
                        <w:rPr>
                          <w:rFonts w:cstheme="minorHAnsi"/>
                          <w:color w:val="000000" w:themeColor="text1"/>
                          <w:sz w:val="24"/>
                          <w:szCs w:val="24"/>
                        </w:rPr>
                        <w:t>27% of the Tasmanian population</w:t>
                      </w:r>
                      <w:r w:rsidR="00512717">
                        <w:rPr>
                          <w:rFonts w:cstheme="minorHAnsi"/>
                          <w:color w:val="000000" w:themeColor="text1"/>
                          <w:sz w:val="24"/>
                          <w:szCs w:val="24"/>
                        </w:rPr>
                        <w:t xml:space="preserve"> have</w:t>
                      </w:r>
                      <w:r w:rsidRPr="00DF7379">
                        <w:rPr>
                          <w:rFonts w:cstheme="minorHAnsi"/>
                          <w:color w:val="000000" w:themeColor="text1"/>
                          <w:sz w:val="24"/>
                          <w:szCs w:val="24"/>
                        </w:rPr>
                        <w:t xml:space="preserve"> a disability, therefore in every organisation, workplace and community, people with disability make significant contributions.</w:t>
                      </w:r>
                    </w:p>
                    <w:p w14:paraId="68C2239A" w14:textId="77777777" w:rsidR="00DF7379" w:rsidRPr="00DF7379" w:rsidRDefault="00DF7379" w:rsidP="00DF7379">
                      <w:pPr>
                        <w:pStyle w:val="ListParagraph"/>
                        <w:spacing w:after="0" w:line="240" w:lineRule="auto"/>
                        <w:ind w:left="360"/>
                        <w:rPr>
                          <w:rFonts w:cstheme="minorHAnsi"/>
                          <w:color w:val="000000" w:themeColor="text1"/>
                          <w:sz w:val="24"/>
                          <w:szCs w:val="24"/>
                        </w:rPr>
                      </w:pPr>
                    </w:p>
                    <w:p w14:paraId="7ADCB172" w14:textId="77777777" w:rsidR="00DF7379" w:rsidRPr="00DF7379" w:rsidRDefault="00DF7379" w:rsidP="00DF7379">
                      <w:pPr>
                        <w:pStyle w:val="m-5285848267499520113msolistparagraph"/>
                        <w:numPr>
                          <w:ilvl w:val="0"/>
                          <w:numId w:val="6"/>
                        </w:numPr>
                        <w:spacing w:before="0" w:beforeAutospacing="0" w:after="0" w:afterAutospacing="0"/>
                        <w:ind w:left="360"/>
                        <w:rPr>
                          <w:rFonts w:asciiTheme="minorHAnsi" w:hAnsiTheme="minorHAnsi" w:cstheme="minorHAnsi"/>
                          <w:b/>
                          <w:bCs/>
                          <w:color w:val="000000" w:themeColor="text1"/>
                          <w:sz w:val="24"/>
                          <w:szCs w:val="24"/>
                        </w:rPr>
                      </w:pPr>
                      <w:r w:rsidRPr="00DF7379">
                        <w:rPr>
                          <w:rFonts w:asciiTheme="minorHAnsi" w:eastAsia="Calibri" w:hAnsiTheme="minorHAnsi" w:cstheme="minorHAnsi"/>
                          <w:b/>
                          <w:bCs/>
                          <w:color w:val="000000" w:themeColor="text1"/>
                          <w:sz w:val="24"/>
                          <w:szCs w:val="24"/>
                        </w:rPr>
                        <w:t>Volunteers with disability can be creative and innovative contributors.</w:t>
                      </w:r>
                    </w:p>
                    <w:p w14:paraId="7F904ED5" w14:textId="08995D0E" w:rsidR="00DF7379" w:rsidRPr="00DF7379" w:rsidRDefault="00DF7379" w:rsidP="00DF7379">
                      <w:pPr>
                        <w:pStyle w:val="m-5285848267499520113msolistparagraph"/>
                        <w:spacing w:before="0" w:beforeAutospacing="0" w:after="0" w:afterAutospacing="0"/>
                        <w:ind w:left="360"/>
                        <w:rPr>
                          <w:rFonts w:asciiTheme="minorHAnsi" w:hAnsiTheme="minorHAnsi" w:cstheme="minorHAnsi"/>
                          <w:color w:val="000000" w:themeColor="text1"/>
                          <w:sz w:val="24"/>
                          <w:szCs w:val="24"/>
                        </w:rPr>
                      </w:pPr>
                      <w:r w:rsidRPr="00DF7379">
                        <w:rPr>
                          <w:rFonts w:asciiTheme="minorHAnsi" w:hAnsiTheme="minorHAnsi" w:cstheme="minorHAnsi"/>
                          <w:color w:val="000000" w:themeColor="text1"/>
                          <w:sz w:val="24"/>
                          <w:szCs w:val="24"/>
                        </w:rPr>
                        <w:t xml:space="preserve">Many innovations such as </w:t>
                      </w:r>
                      <w:r w:rsidR="00130786">
                        <w:rPr>
                          <w:rFonts w:asciiTheme="minorHAnsi" w:hAnsiTheme="minorHAnsi" w:cstheme="minorHAnsi"/>
                          <w:color w:val="000000" w:themeColor="text1"/>
                          <w:sz w:val="24"/>
                          <w:szCs w:val="24"/>
                        </w:rPr>
                        <w:t>B</w:t>
                      </w:r>
                      <w:r w:rsidRPr="00DF7379">
                        <w:rPr>
                          <w:rFonts w:asciiTheme="minorHAnsi" w:hAnsiTheme="minorHAnsi" w:cstheme="minorHAnsi"/>
                          <w:color w:val="000000" w:themeColor="text1"/>
                          <w:sz w:val="24"/>
                          <w:szCs w:val="24"/>
                        </w:rPr>
                        <w:t>raille</w:t>
                      </w:r>
                      <w:r w:rsidR="00DA527B">
                        <w:rPr>
                          <w:rFonts w:asciiTheme="minorHAnsi" w:hAnsiTheme="minorHAnsi" w:cstheme="minorHAnsi"/>
                          <w:color w:val="000000" w:themeColor="text1"/>
                          <w:sz w:val="24"/>
                          <w:szCs w:val="24"/>
                        </w:rPr>
                        <w:t xml:space="preserve"> and</w:t>
                      </w:r>
                      <w:r w:rsidRPr="00DF7379">
                        <w:rPr>
                          <w:rFonts w:asciiTheme="minorHAnsi" w:hAnsiTheme="minorHAnsi" w:cstheme="minorHAnsi"/>
                          <w:color w:val="000000" w:themeColor="text1"/>
                          <w:sz w:val="24"/>
                          <w:szCs w:val="24"/>
                        </w:rPr>
                        <w:t xml:space="preserve"> screen readers, were developed by people with disability out of necessity and now assist people all over the world, every day.</w:t>
                      </w:r>
                    </w:p>
                    <w:p w14:paraId="5E2D3B49" w14:textId="77777777" w:rsidR="00DF7379" w:rsidRPr="00DF7379" w:rsidRDefault="00DF7379" w:rsidP="00DF7379">
                      <w:pPr>
                        <w:pStyle w:val="m-5285848267499520113msolistparagraph"/>
                        <w:spacing w:before="0" w:beforeAutospacing="0" w:after="0" w:afterAutospacing="0"/>
                        <w:ind w:left="360"/>
                        <w:rPr>
                          <w:rFonts w:asciiTheme="minorHAnsi" w:hAnsiTheme="minorHAnsi" w:cstheme="minorHAnsi"/>
                          <w:color w:val="000000" w:themeColor="text1"/>
                          <w:sz w:val="24"/>
                          <w:szCs w:val="24"/>
                        </w:rPr>
                      </w:pPr>
                    </w:p>
                    <w:p w14:paraId="08484DBE" w14:textId="77777777" w:rsidR="00DF7379" w:rsidRPr="00DF7379" w:rsidRDefault="00DF7379" w:rsidP="00DF7379">
                      <w:pPr>
                        <w:pStyle w:val="m-5285848267499520113msolistparagraph"/>
                        <w:numPr>
                          <w:ilvl w:val="0"/>
                          <w:numId w:val="6"/>
                        </w:numPr>
                        <w:spacing w:before="0" w:beforeAutospacing="0" w:after="0" w:afterAutospacing="0"/>
                        <w:ind w:left="360"/>
                        <w:rPr>
                          <w:rFonts w:asciiTheme="minorHAnsi" w:hAnsiTheme="minorHAnsi" w:cstheme="minorHAnsi"/>
                          <w:color w:val="000000" w:themeColor="text1"/>
                          <w:sz w:val="24"/>
                          <w:szCs w:val="24"/>
                        </w:rPr>
                      </w:pPr>
                      <w:r w:rsidRPr="00DF7379">
                        <w:rPr>
                          <w:rFonts w:asciiTheme="minorHAnsi" w:hAnsiTheme="minorHAnsi" w:cstheme="minorHAnsi"/>
                          <w:b/>
                          <w:bCs/>
                          <w:color w:val="000000" w:themeColor="text1"/>
                          <w:sz w:val="24"/>
                          <w:szCs w:val="24"/>
                        </w:rPr>
                        <w:t>Organisations are more dynamic and effective when they have greater diversity representation</w:t>
                      </w:r>
                      <w:r w:rsidRPr="00DF7379">
                        <w:rPr>
                          <w:rFonts w:asciiTheme="minorHAnsi" w:hAnsiTheme="minorHAnsi" w:cstheme="minorHAnsi"/>
                          <w:color w:val="000000" w:themeColor="text1"/>
                          <w:sz w:val="24"/>
                          <w:szCs w:val="24"/>
                        </w:rPr>
                        <w:t xml:space="preserve">. </w:t>
                      </w:r>
                    </w:p>
                    <w:p w14:paraId="58DB2CEA" w14:textId="77777777" w:rsidR="00DF7379" w:rsidRPr="00DF7379" w:rsidRDefault="00DF7379" w:rsidP="00DF7379">
                      <w:pPr>
                        <w:pStyle w:val="m-5285848267499520113msolistparagraph"/>
                        <w:spacing w:before="0" w:beforeAutospacing="0" w:after="0" w:afterAutospacing="0"/>
                        <w:ind w:left="360"/>
                        <w:rPr>
                          <w:rFonts w:asciiTheme="minorHAnsi" w:hAnsiTheme="minorHAnsi" w:cstheme="minorHAnsi"/>
                          <w:color w:val="000000" w:themeColor="text1"/>
                          <w:sz w:val="24"/>
                          <w:szCs w:val="24"/>
                        </w:rPr>
                      </w:pPr>
                      <w:r w:rsidRPr="00DF7379">
                        <w:rPr>
                          <w:rFonts w:asciiTheme="minorHAnsi" w:hAnsiTheme="minorHAnsi" w:cstheme="minorHAnsi"/>
                          <w:color w:val="000000" w:themeColor="text1"/>
                          <w:sz w:val="24"/>
                          <w:szCs w:val="24"/>
                        </w:rPr>
                        <w:t>People with disability are often underrepresented at all levels, even in organisations who support people with disability.</w:t>
                      </w:r>
                    </w:p>
                    <w:p w14:paraId="6B57045E" w14:textId="77777777" w:rsidR="00DF7379" w:rsidRPr="00DF7379" w:rsidRDefault="00DF7379" w:rsidP="00DF7379">
                      <w:pPr>
                        <w:pStyle w:val="m-5285848267499520113msolistparagraph"/>
                        <w:spacing w:before="0" w:beforeAutospacing="0" w:after="0" w:afterAutospacing="0"/>
                        <w:rPr>
                          <w:rFonts w:asciiTheme="minorHAnsi" w:hAnsiTheme="minorHAnsi" w:cstheme="minorHAnsi"/>
                          <w:color w:val="000000" w:themeColor="text1"/>
                          <w:sz w:val="24"/>
                          <w:szCs w:val="24"/>
                        </w:rPr>
                      </w:pPr>
                    </w:p>
                    <w:p w14:paraId="044F718E" w14:textId="77777777" w:rsidR="00DF7379" w:rsidRPr="00DF7379" w:rsidRDefault="00DF7379" w:rsidP="00DF7379">
                      <w:pPr>
                        <w:pStyle w:val="m-5285848267499520113msolistparagraph"/>
                        <w:numPr>
                          <w:ilvl w:val="0"/>
                          <w:numId w:val="6"/>
                        </w:numPr>
                        <w:spacing w:before="0" w:beforeAutospacing="0" w:after="0" w:afterAutospacing="0"/>
                        <w:ind w:left="360"/>
                        <w:rPr>
                          <w:rFonts w:asciiTheme="minorHAnsi" w:hAnsiTheme="minorHAnsi" w:cstheme="minorHAnsi"/>
                          <w:b/>
                          <w:bCs/>
                          <w:color w:val="000000" w:themeColor="text1"/>
                          <w:sz w:val="24"/>
                          <w:szCs w:val="24"/>
                        </w:rPr>
                      </w:pPr>
                      <w:r w:rsidRPr="00DF7379">
                        <w:rPr>
                          <w:rFonts w:asciiTheme="minorHAnsi" w:hAnsiTheme="minorHAnsi" w:cstheme="minorHAnsi"/>
                          <w:b/>
                          <w:bCs/>
                          <w:color w:val="000000" w:themeColor="text1"/>
                          <w:sz w:val="24"/>
                          <w:szCs w:val="24"/>
                        </w:rPr>
                        <w:t xml:space="preserve">People are excluded by barriers in their environment and society, not by their impairment. </w:t>
                      </w:r>
                    </w:p>
                    <w:p w14:paraId="76C3FB2C" w14:textId="77777777" w:rsidR="00DF7379" w:rsidRPr="00DF7379" w:rsidRDefault="00DF7379" w:rsidP="00DF7379">
                      <w:pPr>
                        <w:pStyle w:val="m-5285848267499520113msolistparagraph"/>
                        <w:spacing w:before="0" w:beforeAutospacing="0" w:after="0" w:afterAutospacing="0"/>
                        <w:ind w:left="360"/>
                        <w:rPr>
                          <w:rFonts w:asciiTheme="minorHAnsi" w:hAnsiTheme="minorHAnsi" w:cstheme="minorHAnsi"/>
                          <w:color w:val="000000" w:themeColor="text1"/>
                          <w:sz w:val="24"/>
                          <w:szCs w:val="24"/>
                        </w:rPr>
                      </w:pPr>
                      <w:r w:rsidRPr="00DF7379">
                        <w:rPr>
                          <w:rFonts w:asciiTheme="minorHAnsi" w:hAnsiTheme="minorHAnsi" w:cstheme="minorHAnsi"/>
                          <w:color w:val="000000" w:themeColor="text1"/>
                          <w:sz w:val="24"/>
                          <w:szCs w:val="24"/>
                        </w:rPr>
                        <w:t xml:space="preserve">The social model of disability promotes an inclusive and equitable society which accommodates people with disability, rather than expecting a person to change to suit the environment.  </w:t>
                      </w:r>
                    </w:p>
                    <w:p w14:paraId="5787B5BA" w14:textId="77777777" w:rsidR="00DF7379" w:rsidRPr="00DF7379" w:rsidRDefault="00DF7379" w:rsidP="00DF7379">
                      <w:pPr>
                        <w:pStyle w:val="m-5285848267499520113msolistparagraph"/>
                        <w:spacing w:before="0" w:beforeAutospacing="0" w:after="0" w:afterAutospacing="0"/>
                        <w:rPr>
                          <w:rFonts w:asciiTheme="minorHAnsi" w:hAnsiTheme="minorHAnsi" w:cstheme="minorHAnsi"/>
                          <w:color w:val="000000" w:themeColor="text1"/>
                          <w:sz w:val="24"/>
                          <w:szCs w:val="24"/>
                        </w:rPr>
                      </w:pPr>
                    </w:p>
                    <w:p w14:paraId="0C538C65" w14:textId="77777777" w:rsidR="00DF7379" w:rsidRPr="00DF7379" w:rsidRDefault="00DF7379" w:rsidP="00DF7379">
                      <w:pPr>
                        <w:pStyle w:val="m-5285848267499520113msolistparagraph"/>
                        <w:numPr>
                          <w:ilvl w:val="0"/>
                          <w:numId w:val="6"/>
                        </w:numPr>
                        <w:spacing w:before="0" w:beforeAutospacing="0" w:after="0" w:afterAutospacing="0"/>
                        <w:ind w:left="360"/>
                        <w:rPr>
                          <w:rFonts w:asciiTheme="minorHAnsi" w:eastAsia="Calibri" w:hAnsiTheme="minorHAnsi" w:cstheme="minorHAnsi"/>
                          <w:b/>
                          <w:bCs/>
                          <w:color w:val="000000" w:themeColor="text1"/>
                          <w:sz w:val="24"/>
                          <w:szCs w:val="24"/>
                        </w:rPr>
                      </w:pPr>
                      <w:r w:rsidRPr="00DF7379">
                        <w:rPr>
                          <w:rFonts w:asciiTheme="minorHAnsi" w:eastAsia="Calibri" w:hAnsiTheme="minorHAnsi" w:cstheme="minorHAnsi"/>
                          <w:b/>
                          <w:bCs/>
                          <w:color w:val="000000" w:themeColor="text1"/>
                          <w:sz w:val="24"/>
                          <w:szCs w:val="24"/>
                        </w:rPr>
                        <w:t>Volunteers with disability have a lot to offer an organisation.</w:t>
                      </w:r>
                    </w:p>
                    <w:p w14:paraId="7C3DC0C6" w14:textId="77777777" w:rsidR="00DF7379" w:rsidRPr="00DF7379" w:rsidRDefault="00DF7379" w:rsidP="00DF7379">
                      <w:pPr>
                        <w:pStyle w:val="m-5285848267499520113msolistparagraph"/>
                        <w:spacing w:before="0" w:beforeAutospacing="0" w:after="0" w:afterAutospacing="0"/>
                        <w:ind w:left="360"/>
                        <w:rPr>
                          <w:rFonts w:asciiTheme="minorHAnsi" w:hAnsiTheme="minorHAnsi" w:cstheme="minorHAnsi"/>
                          <w:color w:val="000000" w:themeColor="text1"/>
                          <w:sz w:val="24"/>
                          <w:szCs w:val="24"/>
                        </w:rPr>
                      </w:pPr>
                      <w:r w:rsidRPr="00DF7379">
                        <w:rPr>
                          <w:rFonts w:asciiTheme="minorHAnsi" w:hAnsiTheme="minorHAnsi" w:cstheme="minorHAnsi"/>
                          <w:color w:val="000000" w:themeColor="text1"/>
                          <w:sz w:val="24"/>
                          <w:szCs w:val="24"/>
                        </w:rPr>
                        <w:t xml:space="preserve">Focus on the possibilities and the abilities rather than the disability.  Don’t make assumptions about someone’s skills or capacity.  </w:t>
                      </w:r>
                    </w:p>
                    <w:p w14:paraId="68197413" w14:textId="77777777" w:rsidR="00DF7379" w:rsidRPr="00DF7379" w:rsidRDefault="00DF7379" w:rsidP="00DF7379">
                      <w:pPr>
                        <w:pStyle w:val="m-5285848267499520113msolistparagraph"/>
                        <w:spacing w:before="0" w:beforeAutospacing="0" w:after="0" w:afterAutospacing="0"/>
                        <w:rPr>
                          <w:rFonts w:asciiTheme="minorHAnsi" w:eastAsia="Calibri" w:hAnsiTheme="minorHAnsi" w:cstheme="minorHAnsi"/>
                          <w:color w:val="000000" w:themeColor="text1"/>
                          <w:sz w:val="24"/>
                          <w:szCs w:val="24"/>
                        </w:rPr>
                      </w:pPr>
                    </w:p>
                    <w:p w14:paraId="3386D864" w14:textId="77777777" w:rsidR="00DF7379" w:rsidRPr="00DF7379" w:rsidRDefault="00DF7379" w:rsidP="00DF7379">
                      <w:pPr>
                        <w:pStyle w:val="m-5285848267499520113msolistparagraph"/>
                        <w:numPr>
                          <w:ilvl w:val="0"/>
                          <w:numId w:val="6"/>
                        </w:numPr>
                        <w:spacing w:before="0" w:beforeAutospacing="0" w:after="0" w:afterAutospacing="0"/>
                        <w:ind w:left="360"/>
                        <w:rPr>
                          <w:rFonts w:asciiTheme="minorHAnsi" w:hAnsiTheme="minorHAnsi" w:cstheme="minorHAnsi"/>
                          <w:b/>
                          <w:bCs/>
                          <w:color w:val="000000" w:themeColor="text1"/>
                          <w:sz w:val="24"/>
                          <w:szCs w:val="24"/>
                        </w:rPr>
                      </w:pPr>
                      <w:r w:rsidRPr="00DF7379">
                        <w:rPr>
                          <w:rFonts w:asciiTheme="minorHAnsi" w:hAnsiTheme="minorHAnsi" w:cstheme="minorHAnsi"/>
                          <w:b/>
                          <w:bCs/>
                          <w:color w:val="000000" w:themeColor="text1"/>
                          <w:sz w:val="24"/>
                          <w:szCs w:val="24"/>
                        </w:rPr>
                        <w:t>There are many supports and resources available to support an organisation to engage a volunteer with disability.</w:t>
                      </w:r>
                    </w:p>
                    <w:p w14:paraId="572845D9" w14:textId="7FA0FE30" w:rsidR="00DF7379" w:rsidRPr="00DF7379" w:rsidRDefault="00DF7379" w:rsidP="00DF7379">
                      <w:pPr>
                        <w:pStyle w:val="m-5285848267499520113msolistparagraph"/>
                        <w:spacing w:before="0" w:beforeAutospacing="0" w:after="0" w:afterAutospacing="0"/>
                        <w:ind w:left="360"/>
                        <w:rPr>
                          <w:color w:val="000000" w:themeColor="text1"/>
                        </w:rPr>
                      </w:pPr>
                      <w:r w:rsidRPr="00DF7379">
                        <w:rPr>
                          <w:rFonts w:asciiTheme="minorHAnsi" w:hAnsiTheme="minorHAnsi" w:cstheme="minorHAnsi"/>
                          <w:color w:val="000000" w:themeColor="text1"/>
                          <w:sz w:val="24"/>
                          <w:szCs w:val="24"/>
                        </w:rPr>
                        <w:t>Ask the person what they have found useful in the past. If they have a NDIS plan,</w:t>
                      </w:r>
                      <w:r w:rsidR="00085A0D">
                        <w:rPr>
                          <w:rFonts w:asciiTheme="minorHAnsi" w:hAnsiTheme="minorHAnsi" w:cstheme="minorHAnsi"/>
                          <w:color w:val="000000" w:themeColor="text1"/>
                          <w:sz w:val="24"/>
                          <w:szCs w:val="24"/>
                        </w:rPr>
                        <w:t xml:space="preserve"> </w:t>
                      </w:r>
                      <w:r w:rsidRPr="00DF7379">
                        <w:rPr>
                          <w:rFonts w:asciiTheme="minorHAnsi" w:hAnsiTheme="minorHAnsi" w:cstheme="minorHAnsi"/>
                          <w:color w:val="000000" w:themeColor="text1"/>
                          <w:sz w:val="24"/>
                          <w:szCs w:val="24"/>
                        </w:rPr>
                        <w:t>consider what this may mean for their volunteering</w:t>
                      </w:r>
                      <w:r w:rsidR="00512717">
                        <w:rPr>
                          <w:rFonts w:asciiTheme="minorHAnsi" w:hAnsiTheme="minorHAnsi" w:cstheme="minorHAnsi"/>
                          <w:color w:val="000000" w:themeColor="text1"/>
                          <w:sz w:val="24"/>
                          <w:szCs w:val="24"/>
                        </w:rPr>
                        <w:t xml:space="preserve"> </w:t>
                      </w:r>
                      <w:proofErr w:type="gramStart"/>
                      <w:r w:rsidR="00E27A0F">
                        <w:rPr>
                          <w:rFonts w:asciiTheme="minorHAnsi" w:hAnsiTheme="minorHAnsi" w:cstheme="minorHAnsi"/>
                          <w:color w:val="000000" w:themeColor="text1"/>
                          <w:sz w:val="24"/>
                          <w:szCs w:val="24"/>
                        </w:rPr>
                        <w:t>e.g.</w:t>
                      </w:r>
                      <w:proofErr w:type="gramEnd"/>
                      <w:r w:rsidR="00512717">
                        <w:rPr>
                          <w:rFonts w:asciiTheme="minorHAnsi" w:hAnsiTheme="minorHAnsi" w:cstheme="minorHAnsi"/>
                          <w:color w:val="000000" w:themeColor="text1"/>
                          <w:sz w:val="24"/>
                          <w:szCs w:val="24"/>
                        </w:rPr>
                        <w:t xml:space="preserve"> they may wish to have a support person with them.</w:t>
                      </w:r>
                    </w:p>
                    <w:p w14:paraId="46734872" w14:textId="77777777" w:rsidR="00DF7379" w:rsidRDefault="00DF7379" w:rsidP="005F4C1A">
                      <w:pPr>
                        <w:rPr>
                          <w:b/>
                          <w:bCs/>
                          <w:color w:val="C00000"/>
                          <w:sz w:val="26"/>
                          <w:szCs w:val="26"/>
                          <w:lang w:val="en-US"/>
                        </w:rPr>
                      </w:pPr>
                    </w:p>
                    <w:p w14:paraId="3705626D" w14:textId="6269C765" w:rsidR="00BE7553" w:rsidRPr="006E3A6D" w:rsidRDefault="00BE7553" w:rsidP="005F4C1A">
                      <w:pPr>
                        <w:rPr>
                          <w:color w:val="000000" w:themeColor="text1"/>
                          <w:sz w:val="26"/>
                          <w:szCs w:val="26"/>
                          <w:lang w:val="en-US"/>
                        </w:rPr>
                      </w:pPr>
                    </w:p>
                    <w:p w14:paraId="17E21F5A" w14:textId="77777777" w:rsidR="00BE6D23" w:rsidRDefault="00BE6D23" w:rsidP="005F4C1A">
                      <w:pPr>
                        <w:rPr>
                          <w:b/>
                          <w:bCs/>
                          <w:color w:val="C00000"/>
                          <w:sz w:val="26"/>
                          <w:szCs w:val="26"/>
                          <w:lang w:val="en-US"/>
                        </w:rPr>
                      </w:pPr>
                    </w:p>
                  </w:txbxContent>
                </v:textbox>
                <w10:wrap type="square" anchorx="margin"/>
              </v:shape>
            </w:pict>
          </mc:Fallback>
        </mc:AlternateContent>
      </w:r>
    </w:p>
    <w:p w14:paraId="643AEF55" w14:textId="58D13C09" w:rsidR="00FC4EF9" w:rsidRDefault="00AB039C" w:rsidP="00807423">
      <w:pPr>
        <w:rPr>
          <w:rFonts w:cstheme="minorHAnsi"/>
        </w:rPr>
      </w:pPr>
      <w:r w:rsidRPr="0095412D">
        <w:rPr>
          <w:noProof/>
        </w:rPr>
        <mc:AlternateContent>
          <mc:Choice Requires="wps">
            <w:drawing>
              <wp:anchor distT="45720" distB="45720" distL="114300" distR="114300" simplePos="0" relativeHeight="251662340" behindDoc="0" locked="0" layoutInCell="1" allowOverlap="1" wp14:anchorId="069019C5" wp14:editId="636AFAEB">
                <wp:simplePos x="0" y="0"/>
                <wp:positionH relativeFrom="page">
                  <wp:align>left</wp:align>
                </wp:positionH>
                <wp:positionV relativeFrom="page">
                  <wp:align>bottom</wp:align>
                </wp:positionV>
                <wp:extent cx="7560000" cy="509905"/>
                <wp:effectExtent l="0" t="0" r="317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509905"/>
                        </a:xfrm>
                        <a:prstGeom prst="rect">
                          <a:avLst/>
                        </a:prstGeom>
                        <a:gradFill flip="none" rotWithShape="1">
                          <a:gsLst>
                            <a:gs pos="95000">
                              <a:srgbClr val="ED1B23"/>
                            </a:gs>
                            <a:gs pos="0">
                              <a:srgbClr val="C41230"/>
                            </a:gs>
                          </a:gsLst>
                          <a:lin ang="2700000" scaled="1"/>
                          <a:tileRect/>
                        </a:gradFill>
                        <a:ln w="9525">
                          <a:noFill/>
                          <a:miter lim="800000"/>
                          <a:headEnd/>
                          <a:tailEnd/>
                        </a:ln>
                      </wps:spPr>
                      <wps:txbx>
                        <w:txbxContent>
                          <w:p w14:paraId="581B7EBD" w14:textId="77777777" w:rsidR="00AB039C" w:rsidRPr="004E76D1" w:rsidRDefault="00000000" w:rsidP="00AB039C">
                            <w:pPr>
                              <w:pStyle w:val="Heading1"/>
                              <w:rPr>
                                <w:sz w:val="32"/>
                                <w:szCs w:val="32"/>
                              </w:rPr>
                            </w:pPr>
                            <w:hyperlink r:id="rId14" w:history="1">
                              <w:r w:rsidR="00AB039C" w:rsidRPr="004E76D1">
                                <w:rPr>
                                  <w:b/>
                                  <w:bCs w:val="0"/>
                                  <w:sz w:val="32"/>
                                  <w:szCs w:val="32"/>
                                </w:rPr>
                                <w:t>www.volunteeringtas.org.au</w:t>
                              </w:r>
                            </w:hyperlink>
                            <w:r w:rsidR="00AB039C" w:rsidRPr="004E76D1">
                              <w:rPr>
                                <w:sz w:val="32"/>
                                <w:szCs w:val="32"/>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9019C5" id="Text Box 1" o:spid="_x0000_s1028" type="#_x0000_t202" style="position:absolute;margin-left:0;margin-top:0;width:595.3pt;height:40.15pt;z-index:251662340;visibility:visible;mso-wrap-style:square;mso-width-percent:0;mso-height-percent:0;mso-wrap-distance-left:9pt;mso-wrap-distance-top:3.6pt;mso-wrap-distance-right:9pt;mso-wrap-distance-bottom:3.6pt;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" fillcolor="#c41230" stroked="f">
                <v:fill color2="#ed1b23" rotate="t" angle="45" colors="0 #c41230;62259f #ed1b23" focus="100%" type="gradient"/>
                <v:textbox>
                  <w:txbxContent>
                    <w:p w14:paraId="581B7EBD" w14:textId="77777777" w:rsidR="00AB039C" w:rsidRPr="004E76D1" w:rsidRDefault="00000000" w:rsidP="00AB039C">
                      <w:pPr>
                        <w:pStyle w:val="Heading1"/>
                        <w:rPr>
                          <w:sz w:val="32"/>
                          <w:szCs w:val="32"/>
                        </w:rPr>
                      </w:pPr>
                      <w:hyperlink r:id="rId15" w:history="1">
                        <w:r w:rsidR="00AB039C" w:rsidRPr="004E76D1">
                          <w:rPr>
                            <w:b/>
                            <w:bCs w:val="0"/>
                            <w:sz w:val="32"/>
                            <w:szCs w:val="32"/>
                          </w:rPr>
                          <w:t>www.volunteeringtas.org.au</w:t>
                        </w:r>
                      </w:hyperlink>
                      <w:r w:rsidR="00AB039C" w:rsidRPr="004E76D1">
                        <w:rPr>
                          <w:sz w:val="32"/>
                          <w:szCs w:val="32"/>
                        </w:rPr>
                        <w:t xml:space="preserve"> </w:t>
                      </w:r>
                    </w:p>
                  </w:txbxContent>
                </v:textbox>
                <w10:wrap anchorx="page" anchory="page"/>
              </v:shape>
            </w:pict>
          </mc:Fallback>
        </mc:AlternateContent>
      </w:r>
    </w:p>
    <w:p w14:paraId="4CCFD594" w14:textId="6A86B77D" w:rsidR="00725CAA" w:rsidRDefault="00FC4EF9" w:rsidP="00980A9E">
      <w:pPr>
        <w:pStyle w:val="NormalWeb"/>
        <w:spacing w:before="0" w:beforeAutospacing="0" w:after="0" w:afterAutospacing="0"/>
        <w:rPr>
          <w:rFonts w:asciiTheme="minorHAnsi" w:hAnsiTheme="minorHAnsi" w:cstheme="minorHAnsi"/>
        </w:rPr>
      </w:pPr>
      <w:r w:rsidRPr="0099489B">
        <w:rPr>
          <w:rFonts w:asciiTheme="minorHAnsi" w:hAnsiTheme="minorHAnsi" w:cstheme="minorHAnsi"/>
        </w:rPr>
        <w:t xml:space="preserve">We’d love to hear about your experience using </w:t>
      </w:r>
      <w:r w:rsidR="002F6F6E">
        <w:rPr>
          <w:rFonts w:asciiTheme="minorHAnsi" w:hAnsiTheme="minorHAnsi" w:cstheme="minorHAnsi"/>
        </w:rPr>
        <w:t>this</w:t>
      </w:r>
      <w:r w:rsidRPr="0099489B">
        <w:rPr>
          <w:rFonts w:asciiTheme="minorHAnsi" w:hAnsiTheme="minorHAnsi" w:cstheme="minorHAnsi"/>
        </w:rPr>
        <w:t xml:space="preserve"> video and discussion guide – please </w:t>
      </w:r>
      <w:r w:rsidR="00E27A0F">
        <w:rPr>
          <w:rFonts w:asciiTheme="minorHAnsi" w:hAnsiTheme="minorHAnsi" w:cstheme="minorHAnsi"/>
        </w:rPr>
        <w:t>send</w:t>
      </w:r>
      <w:r w:rsidR="00E27A0F" w:rsidRPr="0099489B">
        <w:rPr>
          <w:rFonts w:asciiTheme="minorHAnsi" w:hAnsiTheme="minorHAnsi" w:cstheme="minorHAnsi"/>
        </w:rPr>
        <w:t xml:space="preserve"> </w:t>
      </w:r>
      <w:r w:rsidRPr="0099489B">
        <w:rPr>
          <w:rFonts w:asciiTheme="minorHAnsi" w:hAnsiTheme="minorHAnsi" w:cstheme="minorHAnsi"/>
        </w:rPr>
        <w:t xml:space="preserve">your feedback to </w:t>
      </w:r>
      <w:hyperlink r:id="rId16" w:history="1">
        <w:r w:rsidRPr="0099489B">
          <w:rPr>
            <w:rStyle w:val="Hyperlink"/>
            <w:rFonts w:asciiTheme="minorHAnsi" w:hAnsiTheme="minorHAnsi" w:cstheme="minorHAnsi"/>
          </w:rPr>
          <w:t>team@volunteeringtas.org.au</w:t>
        </w:r>
      </w:hyperlink>
      <w:r w:rsidRPr="0099489B">
        <w:rPr>
          <w:rFonts w:asciiTheme="minorHAnsi" w:hAnsiTheme="minorHAnsi" w:cstheme="minorHAnsi"/>
        </w:rPr>
        <w:t xml:space="preserve"> or call us on (03) 6231 5550.</w:t>
      </w:r>
    </w:p>
    <w:p w14:paraId="5062E499" w14:textId="77777777" w:rsidR="00980A9E" w:rsidRDefault="00980A9E" w:rsidP="00980A9E">
      <w:pPr>
        <w:pStyle w:val="NormalWeb"/>
        <w:spacing w:before="0" w:beforeAutospacing="0" w:after="0" w:afterAutospacing="0"/>
      </w:pPr>
    </w:p>
    <w:p w14:paraId="6D7539CC" w14:textId="1EBAF6CD" w:rsidR="005F4C1A" w:rsidRPr="00FC4EF9" w:rsidRDefault="00D71665" w:rsidP="00FC4EF9">
      <w:pPr>
        <w:pStyle w:val="NormalWeb"/>
        <w:spacing w:before="0" w:beforeAutospacing="0" w:after="0" w:afterAutospacing="0"/>
        <w:rPr>
          <w:rFonts w:asciiTheme="minorHAnsi" w:hAnsiTheme="minorHAnsi" w:cstheme="minorHAnsi"/>
        </w:rPr>
      </w:pPr>
      <w:r w:rsidRPr="00FC4EF9">
        <w:rPr>
          <w:rFonts w:asciiTheme="minorHAnsi" w:hAnsiTheme="minorHAnsi" w:cstheme="minorHAnsi"/>
          <w:b/>
        </w:rPr>
        <w:lastRenderedPageBreak/>
        <w:t xml:space="preserve">Volunteering Tasmania </w:t>
      </w:r>
      <w:r w:rsidR="00BA2E2D">
        <w:rPr>
          <w:rFonts w:asciiTheme="minorHAnsi" w:hAnsiTheme="minorHAnsi" w:cstheme="minorHAnsi"/>
          <w:b/>
        </w:rPr>
        <w:t xml:space="preserve">gratefully </w:t>
      </w:r>
      <w:r w:rsidRPr="00FC4EF9">
        <w:rPr>
          <w:rFonts w:asciiTheme="minorHAnsi" w:hAnsiTheme="minorHAnsi" w:cstheme="minorHAnsi"/>
          <w:b/>
        </w:rPr>
        <w:t xml:space="preserve">appreciates the support of </w:t>
      </w:r>
      <w:r w:rsidR="00105B31">
        <w:rPr>
          <w:rFonts w:asciiTheme="minorHAnsi" w:hAnsiTheme="minorHAnsi" w:cstheme="minorHAnsi"/>
          <w:b/>
        </w:rPr>
        <w:t xml:space="preserve">people with lived experience </w:t>
      </w:r>
      <w:r w:rsidR="00AA7582">
        <w:rPr>
          <w:rFonts w:asciiTheme="minorHAnsi" w:hAnsiTheme="minorHAnsi" w:cstheme="minorHAnsi"/>
          <w:b/>
        </w:rPr>
        <w:t xml:space="preserve">of disability and mental illness, along with </w:t>
      </w:r>
      <w:r w:rsidRPr="00FC4EF9">
        <w:rPr>
          <w:rFonts w:asciiTheme="minorHAnsi" w:hAnsiTheme="minorHAnsi" w:cstheme="minorHAnsi"/>
          <w:b/>
        </w:rPr>
        <w:t>the following organisations in</w:t>
      </w:r>
      <w:r w:rsidR="007F0622" w:rsidRPr="00FC4EF9">
        <w:rPr>
          <w:rFonts w:asciiTheme="minorHAnsi" w:hAnsiTheme="minorHAnsi" w:cstheme="minorHAnsi"/>
          <w:b/>
        </w:rPr>
        <w:t xml:space="preserve">volved in the co-design </w:t>
      </w:r>
      <w:r w:rsidRPr="00FC4EF9">
        <w:rPr>
          <w:rFonts w:asciiTheme="minorHAnsi" w:hAnsiTheme="minorHAnsi" w:cstheme="minorHAnsi"/>
          <w:b/>
        </w:rPr>
        <w:t xml:space="preserve">project: </w:t>
      </w:r>
    </w:p>
    <w:p w14:paraId="21478871" w14:textId="2032B882" w:rsidR="00356162" w:rsidRDefault="00356162" w:rsidP="00356162">
      <w:pPr>
        <w:rPr>
          <w:rFonts w:cstheme="minorHAnsi"/>
          <w:sz w:val="24"/>
          <w:szCs w:val="24"/>
        </w:rPr>
      </w:pPr>
      <w:r w:rsidRPr="00A03D6E">
        <w:rPr>
          <w:rFonts w:cstheme="minorHAnsi"/>
          <w:sz w:val="24"/>
          <w:szCs w:val="24"/>
        </w:rPr>
        <w:t>Australian Red Cross</w:t>
      </w:r>
      <w:r>
        <w:rPr>
          <w:rFonts w:cstheme="minorHAnsi"/>
          <w:sz w:val="24"/>
          <w:szCs w:val="24"/>
        </w:rPr>
        <w:t xml:space="preserve">; </w:t>
      </w:r>
      <w:r w:rsidRPr="00A03D6E">
        <w:rPr>
          <w:rFonts w:cstheme="minorHAnsi"/>
          <w:sz w:val="24"/>
          <w:szCs w:val="24"/>
          <w:lang w:val="en-US"/>
        </w:rPr>
        <w:t>Calvary Care</w:t>
      </w:r>
      <w:r>
        <w:rPr>
          <w:rFonts w:cstheme="minorHAnsi"/>
          <w:sz w:val="24"/>
          <w:szCs w:val="24"/>
          <w:lang w:val="en-US"/>
        </w:rPr>
        <w:t>;</w:t>
      </w:r>
      <w:r w:rsidRPr="001B734A">
        <w:rPr>
          <w:rFonts w:cstheme="minorHAnsi"/>
          <w:sz w:val="24"/>
          <w:szCs w:val="24"/>
        </w:rPr>
        <w:t xml:space="preserve"> </w:t>
      </w:r>
      <w:r w:rsidRPr="00A03D6E">
        <w:rPr>
          <w:rFonts w:cstheme="minorHAnsi"/>
          <w:sz w:val="24"/>
          <w:szCs w:val="24"/>
        </w:rPr>
        <w:t>Disability Voices Tasmania</w:t>
      </w:r>
      <w:r>
        <w:rPr>
          <w:rFonts w:cstheme="minorHAnsi"/>
          <w:sz w:val="24"/>
          <w:szCs w:val="24"/>
        </w:rPr>
        <w:t>;</w:t>
      </w:r>
      <w:r w:rsidRPr="001B734A">
        <w:rPr>
          <w:rFonts w:cstheme="minorHAnsi"/>
          <w:sz w:val="24"/>
          <w:szCs w:val="24"/>
          <w:lang w:val="en-US"/>
        </w:rPr>
        <w:t xml:space="preserve"> </w:t>
      </w:r>
      <w:r w:rsidRPr="00A03D6E">
        <w:rPr>
          <w:rFonts w:cstheme="minorHAnsi"/>
          <w:sz w:val="24"/>
          <w:szCs w:val="24"/>
          <w:lang w:val="en-US"/>
        </w:rPr>
        <w:t>Inclusive Innovations Tasmania</w:t>
      </w:r>
      <w:r>
        <w:rPr>
          <w:rFonts w:cstheme="minorHAnsi"/>
          <w:sz w:val="24"/>
          <w:szCs w:val="24"/>
          <w:lang w:val="en-US"/>
        </w:rPr>
        <w:t>;</w:t>
      </w:r>
      <w:r w:rsidRPr="001B734A">
        <w:rPr>
          <w:rFonts w:cstheme="minorHAnsi"/>
          <w:sz w:val="24"/>
          <w:szCs w:val="24"/>
        </w:rPr>
        <w:t xml:space="preserve"> </w:t>
      </w:r>
      <w:r w:rsidRPr="00A03D6E">
        <w:rPr>
          <w:rFonts w:cstheme="minorHAnsi"/>
          <w:sz w:val="24"/>
          <w:szCs w:val="24"/>
        </w:rPr>
        <w:t>Launceston Volunteers for Community</w:t>
      </w:r>
      <w:r>
        <w:rPr>
          <w:rFonts w:cstheme="minorHAnsi"/>
          <w:sz w:val="24"/>
          <w:szCs w:val="24"/>
          <w:lang w:val="en-US"/>
        </w:rPr>
        <w:t xml:space="preserve">; </w:t>
      </w:r>
      <w:r w:rsidRPr="00A03D6E">
        <w:rPr>
          <w:rFonts w:cstheme="minorHAnsi"/>
          <w:sz w:val="24"/>
          <w:szCs w:val="24"/>
          <w:lang w:val="en-US"/>
        </w:rPr>
        <w:t>Mental Health Council of Tasmania</w:t>
      </w:r>
      <w:r>
        <w:rPr>
          <w:rFonts w:cstheme="minorHAnsi"/>
          <w:sz w:val="24"/>
          <w:szCs w:val="24"/>
          <w:lang w:val="en-US"/>
        </w:rPr>
        <w:t>;</w:t>
      </w:r>
      <w:r w:rsidRPr="001B734A">
        <w:rPr>
          <w:rFonts w:cstheme="minorHAnsi"/>
          <w:sz w:val="24"/>
          <w:szCs w:val="24"/>
        </w:rPr>
        <w:t xml:space="preserve"> </w:t>
      </w:r>
      <w:r w:rsidRPr="00A03D6E">
        <w:rPr>
          <w:rFonts w:cstheme="minorHAnsi"/>
          <w:sz w:val="24"/>
          <w:szCs w:val="24"/>
        </w:rPr>
        <w:t>Mersey Community Care</w:t>
      </w:r>
      <w:r>
        <w:rPr>
          <w:rFonts w:cstheme="minorHAnsi"/>
          <w:sz w:val="24"/>
          <w:szCs w:val="24"/>
        </w:rPr>
        <w:t>;</w:t>
      </w:r>
      <w:r w:rsidRPr="001B734A">
        <w:rPr>
          <w:rFonts w:cstheme="minorHAnsi"/>
          <w:sz w:val="24"/>
          <w:szCs w:val="24"/>
        </w:rPr>
        <w:t xml:space="preserve"> </w:t>
      </w:r>
      <w:r w:rsidRPr="00A03D6E">
        <w:rPr>
          <w:rFonts w:cstheme="minorHAnsi"/>
          <w:sz w:val="24"/>
          <w:szCs w:val="24"/>
        </w:rPr>
        <w:t>National Disability Services</w:t>
      </w:r>
      <w:r>
        <w:rPr>
          <w:rFonts w:cstheme="minorHAnsi"/>
          <w:sz w:val="24"/>
          <w:szCs w:val="24"/>
        </w:rPr>
        <w:t xml:space="preserve">; </w:t>
      </w:r>
      <w:r w:rsidRPr="00A03D6E">
        <w:rPr>
          <w:rFonts w:cstheme="minorHAnsi"/>
          <w:sz w:val="24"/>
          <w:szCs w:val="24"/>
        </w:rPr>
        <w:t>RSPCA</w:t>
      </w:r>
      <w:r>
        <w:rPr>
          <w:rFonts w:cstheme="minorHAnsi"/>
          <w:sz w:val="24"/>
          <w:szCs w:val="24"/>
        </w:rPr>
        <w:t xml:space="preserve">; </w:t>
      </w:r>
      <w:proofErr w:type="spellStart"/>
      <w:r w:rsidRPr="00A03D6E">
        <w:rPr>
          <w:rFonts w:cstheme="minorHAnsi"/>
          <w:sz w:val="24"/>
          <w:szCs w:val="24"/>
        </w:rPr>
        <w:t>TasTAFE</w:t>
      </w:r>
      <w:proofErr w:type="spellEnd"/>
      <w:r>
        <w:rPr>
          <w:rFonts w:cstheme="minorHAnsi"/>
          <w:sz w:val="24"/>
          <w:szCs w:val="24"/>
        </w:rPr>
        <w:t>;</w:t>
      </w:r>
      <w:r w:rsidRPr="001B734A">
        <w:rPr>
          <w:rFonts w:cstheme="minorHAnsi"/>
          <w:sz w:val="24"/>
          <w:szCs w:val="24"/>
        </w:rPr>
        <w:t xml:space="preserve"> </w:t>
      </w:r>
      <w:r w:rsidR="00187E5E">
        <w:rPr>
          <w:rFonts w:cstheme="minorHAnsi"/>
          <w:sz w:val="24"/>
          <w:szCs w:val="24"/>
        </w:rPr>
        <w:t xml:space="preserve">and </w:t>
      </w:r>
      <w:r w:rsidRPr="00A03D6E">
        <w:rPr>
          <w:rFonts w:cstheme="minorHAnsi"/>
          <w:sz w:val="24"/>
          <w:szCs w:val="24"/>
        </w:rPr>
        <w:t>W</w:t>
      </w:r>
      <w:r>
        <w:rPr>
          <w:rFonts w:cstheme="minorHAnsi"/>
          <w:sz w:val="24"/>
          <w:szCs w:val="24"/>
        </w:rPr>
        <w:t>ISE</w:t>
      </w:r>
      <w:r w:rsidRPr="00A03D6E">
        <w:rPr>
          <w:rFonts w:cstheme="minorHAnsi"/>
          <w:sz w:val="24"/>
          <w:szCs w:val="24"/>
        </w:rPr>
        <w:t xml:space="preserve"> Employment</w:t>
      </w:r>
      <w:r w:rsidR="00023CED">
        <w:rPr>
          <w:rFonts w:cstheme="minorHAnsi"/>
          <w:sz w:val="24"/>
          <w:szCs w:val="24"/>
        </w:rPr>
        <w:t>.</w:t>
      </w:r>
    </w:p>
    <w:p w14:paraId="36EC6D0E" w14:textId="77777777" w:rsidR="006E789B" w:rsidRDefault="006E789B">
      <w:pPr>
        <w:rPr>
          <w:rFonts w:cstheme="minorHAnsi"/>
          <w:b/>
          <w:bCs/>
          <w:sz w:val="24"/>
          <w:szCs w:val="24"/>
        </w:rPr>
      </w:pPr>
    </w:p>
    <w:p w14:paraId="500B32B5" w14:textId="60DCF0CD" w:rsidR="00D26107" w:rsidRDefault="006E789B">
      <w:pPr>
        <w:rPr>
          <w:rFonts w:cstheme="minorHAnsi"/>
          <w:b/>
          <w:bCs/>
          <w:sz w:val="24"/>
          <w:szCs w:val="24"/>
          <w:lang w:val="en-US"/>
        </w:rPr>
      </w:pPr>
      <w:r>
        <w:rPr>
          <w:rFonts w:cstheme="minorHAnsi"/>
          <w:b/>
          <w:bCs/>
          <w:sz w:val="24"/>
          <w:szCs w:val="24"/>
        </w:rPr>
        <w:t>O</w:t>
      </w:r>
      <w:r w:rsidR="007155C3">
        <w:rPr>
          <w:rFonts w:cstheme="minorHAnsi"/>
          <w:b/>
          <w:bCs/>
          <w:sz w:val="24"/>
          <w:szCs w:val="24"/>
        </w:rPr>
        <w:t>ur appreciation also</w:t>
      </w:r>
      <w:r w:rsidR="00043E1C" w:rsidRPr="00043E1C">
        <w:rPr>
          <w:rFonts w:cstheme="minorHAnsi"/>
          <w:b/>
          <w:bCs/>
          <w:sz w:val="24"/>
          <w:szCs w:val="24"/>
        </w:rPr>
        <w:t xml:space="preserve"> </w:t>
      </w:r>
      <w:r w:rsidR="00D1500A">
        <w:rPr>
          <w:rFonts w:cstheme="minorHAnsi"/>
          <w:b/>
          <w:bCs/>
          <w:sz w:val="24"/>
          <w:szCs w:val="24"/>
        </w:rPr>
        <w:t xml:space="preserve">goes </w:t>
      </w:r>
      <w:r w:rsidR="00043E1C" w:rsidRPr="00043E1C">
        <w:rPr>
          <w:rFonts w:cstheme="minorHAnsi"/>
          <w:b/>
          <w:bCs/>
          <w:sz w:val="24"/>
          <w:szCs w:val="24"/>
        </w:rPr>
        <w:t xml:space="preserve">to </w:t>
      </w:r>
      <w:hyperlink r:id="rId17" w:history="1">
        <w:r w:rsidR="00043E1C" w:rsidRPr="004F38AA">
          <w:rPr>
            <w:rStyle w:val="Hyperlink"/>
            <w:rFonts w:cstheme="minorHAnsi"/>
            <w:b/>
            <w:bCs/>
            <w:sz w:val="24"/>
            <w:szCs w:val="24"/>
          </w:rPr>
          <w:t>Interweave Art Studio</w:t>
        </w:r>
      </w:hyperlink>
      <w:r w:rsidR="00043E1C">
        <w:rPr>
          <w:rFonts w:cstheme="minorHAnsi"/>
          <w:b/>
          <w:bCs/>
          <w:sz w:val="24"/>
          <w:szCs w:val="24"/>
        </w:rPr>
        <w:t xml:space="preserve"> for </w:t>
      </w:r>
      <w:r w:rsidR="004F38AA">
        <w:rPr>
          <w:rFonts w:cstheme="minorHAnsi"/>
          <w:b/>
          <w:bCs/>
          <w:sz w:val="24"/>
          <w:szCs w:val="24"/>
        </w:rPr>
        <w:t>their support when filming this video</w:t>
      </w:r>
      <w:r w:rsidR="00D1500A">
        <w:rPr>
          <w:rFonts w:cstheme="minorHAnsi"/>
          <w:b/>
          <w:bCs/>
          <w:sz w:val="24"/>
          <w:szCs w:val="24"/>
        </w:rPr>
        <w:t xml:space="preserve"> and</w:t>
      </w:r>
      <w:r w:rsidR="00610306">
        <w:rPr>
          <w:rFonts w:cstheme="minorHAnsi"/>
          <w:b/>
          <w:bCs/>
          <w:sz w:val="24"/>
          <w:szCs w:val="24"/>
        </w:rPr>
        <w:t xml:space="preserve"> to</w:t>
      </w:r>
      <w:r w:rsidR="00CF684D">
        <w:rPr>
          <w:rFonts w:cstheme="minorHAnsi"/>
          <w:b/>
          <w:bCs/>
          <w:sz w:val="24"/>
          <w:szCs w:val="24"/>
        </w:rPr>
        <w:t xml:space="preserve"> </w:t>
      </w:r>
      <w:hyperlink r:id="rId18" w:history="1">
        <w:r w:rsidRPr="006E789B">
          <w:rPr>
            <w:rStyle w:val="Hyperlink"/>
            <w:b/>
            <w:bCs/>
            <w:sz w:val="24"/>
            <w:szCs w:val="24"/>
          </w:rPr>
          <w:t>The Human Story</w:t>
        </w:r>
      </w:hyperlink>
      <w:r w:rsidRPr="006E789B">
        <w:rPr>
          <w:b/>
          <w:bCs/>
          <w:sz w:val="24"/>
          <w:szCs w:val="24"/>
        </w:rPr>
        <w:t xml:space="preserve"> </w:t>
      </w:r>
      <w:r w:rsidR="00084A3E" w:rsidRPr="006E789B">
        <w:rPr>
          <w:rFonts w:cstheme="minorHAnsi"/>
          <w:b/>
          <w:bCs/>
          <w:sz w:val="24"/>
          <w:szCs w:val="24"/>
          <w:lang w:val="en-US"/>
        </w:rPr>
        <w:t>f</w:t>
      </w:r>
      <w:r w:rsidR="00084A3E">
        <w:rPr>
          <w:rFonts w:cstheme="minorHAnsi"/>
          <w:b/>
          <w:bCs/>
          <w:sz w:val="24"/>
          <w:szCs w:val="24"/>
          <w:lang w:val="en-US"/>
        </w:rPr>
        <w:t xml:space="preserve">or </w:t>
      </w:r>
      <w:r w:rsidR="000624B2">
        <w:rPr>
          <w:rFonts w:cstheme="minorHAnsi"/>
          <w:b/>
          <w:bCs/>
          <w:sz w:val="24"/>
          <w:szCs w:val="24"/>
          <w:lang w:val="en-US"/>
        </w:rPr>
        <w:t xml:space="preserve">producing </w:t>
      </w:r>
      <w:r w:rsidR="00180DC3">
        <w:rPr>
          <w:rFonts w:cstheme="minorHAnsi"/>
          <w:b/>
          <w:bCs/>
          <w:sz w:val="24"/>
          <w:szCs w:val="24"/>
          <w:lang w:val="en-US"/>
        </w:rPr>
        <w:t xml:space="preserve">such a </w:t>
      </w:r>
      <w:r w:rsidR="00E63B71">
        <w:rPr>
          <w:rFonts w:cstheme="minorHAnsi"/>
          <w:b/>
          <w:bCs/>
          <w:sz w:val="24"/>
          <w:szCs w:val="24"/>
          <w:lang w:val="en-US"/>
        </w:rPr>
        <w:t>wonderful video</w:t>
      </w:r>
      <w:r w:rsidR="00180DC3">
        <w:rPr>
          <w:rFonts w:cstheme="minorHAnsi"/>
          <w:b/>
          <w:bCs/>
          <w:sz w:val="24"/>
          <w:szCs w:val="24"/>
          <w:lang w:val="en-US"/>
        </w:rPr>
        <w:t xml:space="preserve">. </w:t>
      </w:r>
      <w:r w:rsidR="00084A3E">
        <w:rPr>
          <w:rFonts w:cstheme="minorHAnsi"/>
          <w:b/>
          <w:bCs/>
          <w:sz w:val="24"/>
          <w:szCs w:val="24"/>
          <w:lang w:val="en-US"/>
        </w:rPr>
        <w:t xml:space="preserve"> </w:t>
      </w:r>
    </w:p>
    <w:p w14:paraId="38777CA0" w14:textId="77777777" w:rsidR="006E789B" w:rsidRDefault="006E789B">
      <w:pPr>
        <w:rPr>
          <w:rFonts w:cstheme="minorHAnsi"/>
          <w:b/>
          <w:bCs/>
          <w:sz w:val="24"/>
          <w:szCs w:val="24"/>
          <w:lang w:val="en-US"/>
        </w:rPr>
      </w:pPr>
    </w:p>
    <w:p w14:paraId="28D0D59F" w14:textId="3CF4ADEA" w:rsidR="009A4906" w:rsidRPr="0044121F" w:rsidRDefault="0044121F">
      <w:pPr>
        <w:rPr>
          <w:rFonts w:cstheme="minorHAnsi"/>
          <w:b/>
          <w:bCs/>
          <w:sz w:val="24"/>
          <w:szCs w:val="24"/>
          <w:lang w:val="en-US"/>
        </w:rPr>
      </w:pPr>
      <w:r>
        <w:rPr>
          <w:noProof/>
        </w:rPr>
        <w:drawing>
          <wp:anchor distT="0" distB="0" distL="114300" distR="114300" simplePos="0" relativeHeight="251663364" behindDoc="0" locked="0" layoutInCell="1" allowOverlap="1" wp14:anchorId="582A25DF" wp14:editId="0EA14C31">
            <wp:simplePos x="0" y="0"/>
            <wp:positionH relativeFrom="column">
              <wp:posOffset>4044950</wp:posOffset>
            </wp:positionH>
            <wp:positionV relativeFrom="paragraph">
              <wp:posOffset>305435</wp:posOffset>
            </wp:positionV>
            <wp:extent cx="2038350" cy="2126570"/>
            <wp:effectExtent l="76200" t="76200" r="133350" b="140970"/>
            <wp:wrapNone/>
            <wp:docPr id="1932310717" name="Picture 1" descr="A person wearing glasses and a purple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310717" name="Picture 1" descr="A person wearing glasses and a purple ha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038350" cy="21265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6E789B">
        <w:rPr>
          <w:rFonts w:cstheme="minorHAnsi"/>
          <w:b/>
          <w:bCs/>
          <w:sz w:val="24"/>
          <w:szCs w:val="24"/>
          <w:lang w:val="en-US"/>
        </w:rPr>
        <w:t>M</w:t>
      </w:r>
      <w:r w:rsidR="009A4906" w:rsidRPr="0044121F">
        <w:rPr>
          <w:rFonts w:cstheme="minorHAnsi"/>
          <w:b/>
          <w:bCs/>
          <w:sz w:val="24"/>
          <w:szCs w:val="24"/>
          <w:lang w:val="en-US"/>
        </w:rPr>
        <w:t>any thanks to volunteer Dee Alford for sharing her story</w:t>
      </w:r>
      <w:r w:rsidR="00187E5E">
        <w:rPr>
          <w:rFonts w:cstheme="minorHAnsi"/>
          <w:b/>
          <w:bCs/>
          <w:sz w:val="24"/>
          <w:szCs w:val="24"/>
          <w:lang w:val="en-US"/>
        </w:rPr>
        <w:t>.</w:t>
      </w:r>
      <w:r w:rsidR="009A4906" w:rsidRPr="0044121F">
        <w:rPr>
          <w:rFonts w:cstheme="minorHAnsi"/>
          <w:b/>
          <w:bCs/>
          <w:sz w:val="24"/>
          <w:szCs w:val="24"/>
          <w:lang w:val="en-US"/>
        </w:rPr>
        <w:t xml:space="preserve">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tblGrid>
      <w:tr w:rsidR="0044121F" w14:paraId="4F4ED5E5" w14:textId="77777777" w:rsidTr="001972D1">
        <w:trPr>
          <w:trHeight w:val="2342"/>
        </w:trPr>
        <w:tc>
          <w:tcPr>
            <w:tcW w:w="6232" w:type="dxa"/>
          </w:tcPr>
          <w:p w14:paraId="49767A2C" w14:textId="241D44B9" w:rsidR="005A0FAF" w:rsidRPr="005A0FAF" w:rsidRDefault="005A0FAF" w:rsidP="001972D1">
            <w:pPr>
              <w:ind w:left="30"/>
              <w:rPr>
                <w:sz w:val="24"/>
                <w:szCs w:val="24"/>
                <w:lang w:val="en-US"/>
              </w:rPr>
            </w:pPr>
            <w:r w:rsidRPr="005A0FAF">
              <w:rPr>
                <w:sz w:val="24"/>
                <w:szCs w:val="24"/>
                <w:lang w:val="en-US"/>
              </w:rPr>
              <w:t>Dee lives artfully and mindfully in Northern Tasmania, contributing significantly to her community. She volunteers her time according to her values, to projects focused on art, inclusion, connection and all the benefits they bring.</w:t>
            </w:r>
          </w:p>
          <w:p w14:paraId="6139C5C5" w14:textId="77777777" w:rsidR="005A0FAF" w:rsidRPr="005A0FAF" w:rsidRDefault="005A0FAF" w:rsidP="001972D1">
            <w:pPr>
              <w:ind w:left="30"/>
              <w:rPr>
                <w:sz w:val="24"/>
                <w:szCs w:val="24"/>
                <w:lang w:val="en-US"/>
              </w:rPr>
            </w:pPr>
            <w:r w:rsidRPr="005A0FAF">
              <w:rPr>
                <w:sz w:val="24"/>
                <w:szCs w:val="24"/>
                <w:lang w:val="en-US"/>
              </w:rPr>
              <w:t>Dee has supported many to engage with the positive impact of artistic exploration, including young people at school and in detention.</w:t>
            </w:r>
          </w:p>
          <w:p w14:paraId="006503F7" w14:textId="77777777" w:rsidR="005A0FAF" w:rsidRPr="005A0FAF" w:rsidRDefault="005A0FAF" w:rsidP="001972D1">
            <w:pPr>
              <w:ind w:left="30"/>
              <w:rPr>
                <w:sz w:val="24"/>
                <w:szCs w:val="24"/>
                <w:lang w:val="en-US"/>
              </w:rPr>
            </w:pPr>
            <w:r w:rsidRPr="005A0FAF">
              <w:rPr>
                <w:sz w:val="24"/>
                <w:szCs w:val="24"/>
                <w:lang w:val="en-US"/>
              </w:rPr>
              <w:t>Dee is an artist and mentor at Interweave Arts Studio where she uses her people and art skills, with generosity and openness, to walk alongside people on their journey with art.</w:t>
            </w:r>
          </w:p>
          <w:p w14:paraId="3E55D5B3" w14:textId="6BEA7378" w:rsidR="005A0FAF" w:rsidRPr="005A0FAF" w:rsidRDefault="005A0FAF" w:rsidP="001972D1">
            <w:pPr>
              <w:ind w:left="30"/>
              <w:rPr>
                <w:sz w:val="24"/>
                <w:szCs w:val="24"/>
                <w:lang w:val="en-US"/>
              </w:rPr>
            </w:pPr>
            <w:r w:rsidRPr="005A0FAF">
              <w:rPr>
                <w:sz w:val="24"/>
                <w:szCs w:val="24"/>
                <w:lang w:val="en-US"/>
              </w:rPr>
              <w:t xml:space="preserve">Dee is an active committee member of the Lilydale Progress Association which supports and promotes community health and </w:t>
            </w:r>
            <w:r w:rsidR="000624B2" w:rsidRPr="005A0FAF">
              <w:rPr>
                <w:sz w:val="24"/>
                <w:szCs w:val="24"/>
                <w:lang w:val="en-US"/>
              </w:rPr>
              <w:t>wellbeing</w:t>
            </w:r>
            <w:r w:rsidRPr="005A0FAF">
              <w:rPr>
                <w:sz w:val="24"/>
                <w:szCs w:val="24"/>
                <w:lang w:val="en-US"/>
              </w:rPr>
              <w:t>.</w:t>
            </w:r>
          </w:p>
          <w:p w14:paraId="54D01F55" w14:textId="4CF43DD5" w:rsidR="0044121F" w:rsidRPr="000624B2" w:rsidRDefault="005A0FAF" w:rsidP="001972D1">
            <w:pPr>
              <w:spacing w:after="160" w:line="259" w:lineRule="auto"/>
              <w:ind w:left="30"/>
              <w:rPr>
                <w:sz w:val="24"/>
                <w:szCs w:val="24"/>
                <w:lang w:val="en-US"/>
              </w:rPr>
            </w:pPr>
            <w:r w:rsidRPr="005A0FAF">
              <w:rPr>
                <w:sz w:val="24"/>
                <w:szCs w:val="24"/>
                <w:lang w:val="en-US"/>
              </w:rPr>
              <w:t>Dee has a lived experience with mental illness which she considers to be both a challenge and a resource in her life, giving her a unique perspective on how to value and engage with self and others.</w:t>
            </w:r>
          </w:p>
        </w:tc>
      </w:tr>
    </w:tbl>
    <w:p w14:paraId="0ABEBABF" w14:textId="77777777" w:rsidR="00CB14E7" w:rsidRDefault="00CB14E7">
      <w:pPr>
        <w:rPr>
          <w:rFonts w:cstheme="minorHAnsi"/>
          <w:sz w:val="24"/>
          <w:szCs w:val="24"/>
          <w:lang w:val="en-US"/>
        </w:rPr>
      </w:pPr>
    </w:p>
    <w:tbl>
      <w:tblPr>
        <w:tblW w:w="9639" w:type="dxa"/>
        <w:tblCellMar>
          <w:left w:w="0" w:type="dxa"/>
          <w:right w:w="0" w:type="dxa"/>
        </w:tblCellMar>
        <w:tblLook w:val="04A0" w:firstRow="1" w:lastRow="0" w:firstColumn="1" w:lastColumn="0" w:noHBand="0" w:noVBand="1"/>
      </w:tblPr>
      <w:tblGrid>
        <w:gridCol w:w="996"/>
        <w:gridCol w:w="8643"/>
      </w:tblGrid>
      <w:tr w:rsidR="006E789B" w:rsidRPr="0099489B" w14:paraId="09897173" w14:textId="77777777" w:rsidTr="00CB5737">
        <w:tc>
          <w:tcPr>
            <w:tcW w:w="996" w:type="dxa"/>
            <w:tcMar>
              <w:top w:w="0" w:type="dxa"/>
              <w:left w:w="108" w:type="dxa"/>
              <w:bottom w:w="0" w:type="dxa"/>
              <w:right w:w="108" w:type="dxa"/>
            </w:tcMar>
            <w:vAlign w:val="center"/>
            <w:hideMark/>
          </w:tcPr>
          <w:p w14:paraId="1B81915B" w14:textId="77777777" w:rsidR="006E789B" w:rsidRPr="0099489B" w:rsidRDefault="006E789B" w:rsidP="00CB5737">
            <w:pPr>
              <w:spacing w:after="0"/>
              <w:rPr>
                <w:rFonts w:eastAsiaTheme="minorEastAsia" w:cstheme="minorHAnsi"/>
                <w:kern w:val="0"/>
                <w:lang w:eastAsia="en-AU"/>
                <w14:ligatures w14:val="none"/>
              </w:rPr>
            </w:pPr>
            <w:r w:rsidRPr="0099489B">
              <w:rPr>
                <w:rFonts w:eastAsiaTheme="minorEastAsia" w:cstheme="minorHAnsi"/>
                <w:noProof/>
                <w:kern w:val="0"/>
                <w:lang w:eastAsia="en-AU"/>
              </w:rPr>
              <w:drawing>
                <wp:inline distT="0" distB="0" distL="0" distR="0" wp14:anchorId="79E8B000" wp14:editId="6EB4DDD8">
                  <wp:extent cx="495300" cy="333375"/>
                  <wp:effectExtent l="0" t="0" r="0" b="9525"/>
                  <wp:docPr id="1688609300" name="Picture 1688609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p>
        </w:tc>
        <w:tc>
          <w:tcPr>
            <w:tcW w:w="8643" w:type="dxa"/>
            <w:tcMar>
              <w:top w:w="0" w:type="dxa"/>
              <w:left w:w="108" w:type="dxa"/>
              <w:bottom w:w="0" w:type="dxa"/>
              <w:right w:w="108" w:type="dxa"/>
            </w:tcMar>
          </w:tcPr>
          <w:p w14:paraId="54B20B07" w14:textId="77777777" w:rsidR="006E789B" w:rsidRPr="0099489B" w:rsidRDefault="006E789B" w:rsidP="00CB5737">
            <w:pPr>
              <w:spacing w:after="0"/>
              <w:jc w:val="both"/>
              <w:rPr>
                <w:rFonts w:eastAsiaTheme="minorEastAsia" w:cstheme="minorHAnsi"/>
                <w:kern w:val="0"/>
                <w:sz w:val="20"/>
                <w:szCs w:val="20"/>
                <w:lang w:eastAsia="en-AU"/>
                <w14:ligatures w14:val="none"/>
              </w:rPr>
            </w:pPr>
            <w:r w:rsidRPr="0099489B">
              <w:rPr>
                <w:rFonts w:eastAsiaTheme="minorEastAsia" w:cstheme="minorHAnsi"/>
                <w:kern w:val="0"/>
                <w:sz w:val="20"/>
                <w:szCs w:val="20"/>
                <w:lang w:eastAsia="en-AU"/>
                <w14:ligatures w14:val="none"/>
              </w:rPr>
              <w:t xml:space="preserve">Volunteering Tasmania acknowledges the palawa people as traditional custodians of the lands, seas, </w:t>
            </w:r>
          </w:p>
          <w:p w14:paraId="4D5DE382" w14:textId="77777777" w:rsidR="006E789B" w:rsidRPr="0099489B" w:rsidRDefault="006E789B" w:rsidP="00CB5737">
            <w:pPr>
              <w:spacing w:after="0"/>
              <w:jc w:val="both"/>
              <w:rPr>
                <w:rFonts w:eastAsiaTheme="minorEastAsia" w:cstheme="minorHAnsi"/>
                <w:kern w:val="0"/>
                <w:sz w:val="20"/>
                <w:szCs w:val="20"/>
                <w:lang w:eastAsia="en-AU"/>
                <w14:ligatures w14:val="none"/>
              </w:rPr>
            </w:pPr>
            <w:r w:rsidRPr="0099489B">
              <w:rPr>
                <w:rFonts w:eastAsiaTheme="minorEastAsia" w:cstheme="minorHAnsi"/>
                <w:kern w:val="0"/>
                <w:sz w:val="20"/>
                <w:szCs w:val="20"/>
                <w:lang w:eastAsia="en-AU"/>
                <w14:ligatures w14:val="none"/>
              </w:rPr>
              <w:t xml:space="preserve">skies, and waterways throughout lutruwita/Tasmania. We pay respect to elders past and present and </w:t>
            </w:r>
          </w:p>
          <w:p w14:paraId="25EDD582" w14:textId="77777777" w:rsidR="006E789B" w:rsidRPr="0099489B" w:rsidRDefault="006E789B" w:rsidP="00CB5737">
            <w:pPr>
              <w:spacing w:after="0"/>
              <w:jc w:val="both"/>
              <w:rPr>
                <w:rFonts w:eastAsiaTheme="minorEastAsia" w:cstheme="minorHAnsi"/>
                <w:kern w:val="0"/>
                <w:sz w:val="20"/>
                <w:szCs w:val="20"/>
                <w:lang w:eastAsia="en-AU"/>
                <w14:ligatures w14:val="none"/>
              </w:rPr>
            </w:pPr>
            <w:r w:rsidRPr="0099489B">
              <w:rPr>
                <w:rFonts w:eastAsiaTheme="minorEastAsia" w:cstheme="minorHAnsi"/>
                <w:kern w:val="0"/>
                <w:sz w:val="20"/>
                <w:szCs w:val="20"/>
                <w:lang w:eastAsia="en-AU"/>
                <w14:ligatures w14:val="none"/>
              </w:rPr>
              <w:t xml:space="preserve">recognise their deep history and continuing connections with our shared country, culture, and community. </w:t>
            </w:r>
          </w:p>
          <w:p w14:paraId="3024A98E" w14:textId="77777777" w:rsidR="006E789B" w:rsidRPr="0099489B" w:rsidRDefault="006E789B" w:rsidP="00CB5737">
            <w:pPr>
              <w:spacing w:after="0"/>
              <w:jc w:val="both"/>
              <w:rPr>
                <w:rFonts w:eastAsiaTheme="minorEastAsia" w:cstheme="minorHAnsi"/>
                <w:kern w:val="0"/>
                <w:sz w:val="20"/>
                <w:szCs w:val="20"/>
                <w:lang w:eastAsia="en-AU"/>
                <w14:ligatures w14:val="none"/>
              </w:rPr>
            </w:pPr>
          </w:p>
        </w:tc>
      </w:tr>
    </w:tbl>
    <w:p w14:paraId="78D1F97A" w14:textId="77777777" w:rsidR="006E789B" w:rsidRPr="0099489B" w:rsidRDefault="006E789B" w:rsidP="006E789B">
      <w:pPr>
        <w:pStyle w:val="NormalWeb"/>
        <w:spacing w:before="0" w:beforeAutospacing="0" w:after="0" w:afterAutospacing="0"/>
        <w:rPr>
          <w:rFonts w:asciiTheme="minorHAnsi" w:hAnsiTheme="minorHAnsi" w:cstheme="minorHAnsi"/>
          <w:sz w:val="20"/>
          <w:szCs w:val="20"/>
        </w:rPr>
      </w:pPr>
    </w:p>
    <w:p w14:paraId="2A5CC012" w14:textId="77777777" w:rsidR="006E789B" w:rsidRDefault="006E789B" w:rsidP="006E789B">
      <w:pPr>
        <w:pStyle w:val="NormalWeb"/>
        <w:spacing w:before="0" w:beforeAutospacing="0" w:after="0" w:afterAutospacing="0"/>
        <w:rPr>
          <w:rFonts w:asciiTheme="minorHAnsi" w:hAnsiTheme="minorHAnsi" w:cstheme="minorHAnsi"/>
          <w:sz w:val="20"/>
          <w:szCs w:val="20"/>
        </w:rPr>
      </w:pPr>
      <w:r w:rsidRPr="0099489B">
        <w:rPr>
          <w:rFonts w:asciiTheme="minorHAnsi" w:hAnsiTheme="minorHAnsi" w:cstheme="minorHAnsi"/>
          <w:noProof/>
          <w:sz w:val="20"/>
          <w:szCs w:val="20"/>
        </w:rPr>
        <w:drawing>
          <wp:anchor distT="0" distB="0" distL="114300" distR="114300" simplePos="0" relativeHeight="251674628" behindDoc="0" locked="0" layoutInCell="1" allowOverlap="1" wp14:anchorId="2BAF8C66" wp14:editId="08A9F24F">
            <wp:simplePos x="0" y="0"/>
            <wp:positionH relativeFrom="margin">
              <wp:posOffset>3443605</wp:posOffset>
            </wp:positionH>
            <wp:positionV relativeFrom="paragraph">
              <wp:posOffset>8255</wp:posOffset>
            </wp:positionV>
            <wp:extent cx="2528570" cy="514350"/>
            <wp:effectExtent l="0" t="0" r="5080" b="0"/>
            <wp:wrapNone/>
            <wp:docPr id="7" name="Picture 7" descr="A close-up of a sign&#10;&#10;Description automatically generated with low confidence">
              <a:extLst xmlns:a="http://schemas.openxmlformats.org/drawingml/2006/main">
                <a:ext uri="{FF2B5EF4-FFF2-40B4-BE49-F238E27FC236}">
                  <a16:creationId xmlns:a16="http://schemas.microsoft.com/office/drawing/2014/main" id="{D96C5D95-A041-C498-F3DD-D87B53ADAA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close-up of a sign&#10;&#10;Description automatically generated with low confidence">
                      <a:extLst>
                        <a:ext uri="{FF2B5EF4-FFF2-40B4-BE49-F238E27FC236}">
                          <a16:creationId xmlns:a16="http://schemas.microsoft.com/office/drawing/2014/main" id="{D96C5D95-A041-C498-F3DD-D87B53ADAABD}"/>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28570" cy="514350"/>
                    </a:xfrm>
                    <a:prstGeom prst="rect">
                      <a:avLst/>
                    </a:prstGeom>
                  </pic:spPr>
                </pic:pic>
              </a:graphicData>
            </a:graphic>
          </wp:anchor>
        </w:drawing>
      </w:r>
      <w:r w:rsidRPr="0099489B">
        <w:rPr>
          <w:rFonts w:asciiTheme="minorHAnsi" w:hAnsiTheme="minorHAnsi" w:cstheme="minorHAnsi"/>
          <w:sz w:val="20"/>
          <w:szCs w:val="20"/>
        </w:rPr>
        <w:t xml:space="preserve">Funded by the Australian Government </w:t>
      </w:r>
    </w:p>
    <w:p w14:paraId="43414B08" w14:textId="77777777" w:rsidR="006E789B" w:rsidRPr="0099489B" w:rsidRDefault="006E789B" w:rsidP="006E789B">
      <w:pPr>
        <w:pStyle w:val="NormalWeb"/>
        <w:spacing w:before="0" w:beforeAutospacing="0" w:after="0" w:afterAutospacing="0"/>
        <w:rPr>
          <w:rFonts w:asciiTheme="minorHAnsi" w:hAnsiTheme="minorHAnsi" w:cstheme="minorHAnsi"/>
          <w:sz w:val="20"/>
          <w:szCs w:val="20"/>
        </w:rPr>
      </w:pPr>
      <w:r w:rsidRPr="0099489B">
        <w:rPr>
          <w:rFonts w:asciiTheme="minorHAnsi" w:hAnsiTheme="minorHAnsi" w:cstheme="minorHAnsi"/>
          <w:sz w:val="20"/>
          <w:szCs w:val="20"/>
        </w:rPr>
        <w:t>Department of Social Services.</w:t>
      </w:r>
    </w:p>
    <w:p w14:paraId="2A806A7A" w14:textId="4D3A1B43" w:rsidR="006E789B" w:rsidRPr="0099489B" w:rsidRDefault="006E789B" w:rsidP="00980A9E">
      <w:pPr>
        <w:pStyle w:val="NormalWeb"/>
        <w:spacing w:before="0" w:beforeAutospacing="0" w:after="0" w:afterAutospacing="0"/>
        <w:rPr>
          <w:lang w:val="en-US"/>
        </w:rPr>
      </w:pPr>
      <w:r w:rsidRPr="0099489B">
        <w:rPr>
          <w:rFonts w:asciiTheme="minorHAnsi" w:hAnsiTheme="minorHAnsi" w:cstheme="minorHAnsi"/>
          <w:sz w:val="20"/>
          <w:szCs w:val="20"/>
        </w:rPr>
        <w:t xml:space="preserve">Visit </w:t>
      </w:r>
      <w:hyperlink r:id="rId22" w:tgtFrame="_blank" w:tooltip="https://www.dss.gov.au/" w:history="1">
        <w:r w:rsidRPr="0099489B">
          <w:rPr>
            <w:rStyle w:val="Hyperlink"/>
            <w:rFonts w:asciiTheme="minorHAnsi" w:hAnsiTheme="minorHAnsi" w:cstheme="minorHAnsi"/>
            <w:sz w:val="20"/>
            <w:szCs w:val="20"/>
          </w:rPr>
          <w:t>www.dss.gov.au</w:t>
        </w:r>
      </w:hyperlink>
      <w:r w:rsidRPr="0099489B">
        <w:rPr>
          <w:rFonts w:asciiTheme="minorHAnsi" w:hAnsiTheme="minorHAnsi" w:cstheme="minorHAnsi"/>
          <w:sz w:val="20"/>
          <w:szCs w:val="20"/>
        </w:rPr>
        <w:t xml:space="preserve"> for more information.</w:t>
      </w:r>
    </w:p>
    <w:sectPr w:rsidR="006E789B" w:rsidRPr="0099489B" w:rsidSect="008D19B5">
      <w:footerReference w:type="default" r:id="rId23"/>
      <w:pgSz w:w="11906" w:h="16838"/>
      <w:pgMar w:top="1304"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CEBDA" w14:textId="77777777" w:rsidR="00E374FD" w:rsidRDefault="00E374FD" w:rsidP="008D19B5">
      <w:pPr>
        <w:spacing w:after="0" w:line="240" w:lineRule="auto"/>
      </w:pPr>
      <w:r>
        <w:separator/>
      </w:r>
    </w:p>
  </w:endnote>
  <w:endnote w:type="continuationSeparator" w:id="0">
    <w:p w14:paraId="2ABC1AE1" w14:textId="77777777" w:rsidR="00E374FD" w:rsidRDefault="00E374FD" w:rsidP="008D1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Proxima Nova Rg">
    <w:altName w:val="Tahoma"/>
    <w:charset w:val="00"/>
    <w:family w:val="modern"/>
    <w:pitch w:val="variable"/>
    <w:sig w:usb0="A00002E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5880" w14:textId="75D03138" w:rsidR="008D19B5" w:rsidRDefault="008D19B5">
    <w:pPr>
      <w:pStyle w:val="Footer"/>
    </w:pPr>
    <w:r w:rsidRPr="0095412D">
      <w:rPr>
        <w:noProof/>
      </w:rPr>
      <mc:AlternateContent>
        <mc:Choice Requires="wps">
          <w:drawing>
            <wp:anchor distT="45720" distB="45720" distL="114300" distR="114300" simplePos="0" relativeHeight="251659264" behindDoc="0" locked="0" layoutInCell="1" allowOverlap="1" wp14:anchorId="4EFD37B1" wp14:editId="730E97A6">
              <wp:simplePos x="0" y="0"/>
              <wp:positionH relativeFrom="page">
                <wp:align>left</wp:align>
              </wp:positionH>
              <wp:positionV relativeFrom="page">
                <wp:align>bottom</wp:align>
              </wp:positionV>
              <wp:extent cx="7560000" cy="509905"/>
              <wp:effectExtent l="0" t="0" r="3175" b="4445"/>
              <wp:wrapNone/>
              <wp:docPr id="1217412002" name="Text Box 1217412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509905"/>
                      </a:xfrm>
                      <a:prstGeom prst="rect">
                        <a:avLst/>
                      </a:prstGeom>
                      <a:gradFill flip="none" rotWithShape="1">
                        <a:gsLst>
                          <a:gs pos="95000">
                            <a:srgbClr val="ED1B23"/>
                          </a:gs>
                          <a:gs pos="0">
                            <a:srgbClr val="C41230"/>
                          </a:gs>
                        </a:gsLst>
                        <a:lin ang="2700000" scaled="1"/>
                        <a:tileRect/>
                      </a:gradFill>
                      <a:ln w="9525">
                        <a:noFill/>
                        <a:miter lim="800000"/>
                        <a:headEnd/>
                        <a:tailEnd/>
                      </a:ln>
                    </wps:spPr>
                    <wps:txbx>
                      <w:txbxContent>
                        <w:p w14:paraId="0DA6B088" w14:textId="77777777" w:rsidR="008D19B5" w:rsidRPr="004E76D1" w:rsidRDefault="00000000" w:rsidP="008D19B5">
                          <w:pPr>
                            <w:pStyle w:val="Heading1"/>
                            <w:rPr>
                              <w:sz w:val="32"/>
                              <w:szCs w:val="32"/>
                            </w:rPr>
                          </w:pPr>
                          <w:hyperlink r:id="rId1" w:history="1">
                            <w:r w:rsidR="008D19B5" w:rsidRPr="004E76D1">
                              <w:rPr>
                                <w:b/>
                                <w:bCs w:val="0"/>
                                <w:sz w:val="32"/>
                                <w:szCs w:val="32"/>
                              </w:rPr>
                              <w:t>www.volunteeringtas.org.au</w:t>
                            </w:r>
                          </w:hyperlink>
                          <w:r w:rsidR="008D19B5" w:rsidRPr="004E76D1">
                            <w:rPr>
                              <w:sz w:val="32"/>
                              <w:szCs w:val="32"/>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EFD37B1" id="_x0000_t202" coordsize="21600,21600" o:spt="202" path="m,l,21600r21600,l21600,xe">
              <v:stroke joinstyle="miter"/>
              <v:path gradientshapeok="t" o:connecttype="rect"/>
            </v:shapetype>
            <v:shape id="Text Box 1217412002" o:spid="_x0000_s1029" type="#_x0000_t202" style="position:absolute;margin-left:0;margin-top:0;width:595.3pt;height:40.15pt;z-index:251659264;visibility:visible;mso-wrap-style:square;mso-width-percent:0;mso-height-percent:0;mso-wrap-distance-left:9pt;mso-wrap-distance-top:3.6pt;mso-wrap-distance-right:9pt;mso-wrap-distance-bottom:3.6pt;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" fillcolor="#c41230" stroked="f">
              <v:fill color2="#ed1b23" rotate="t" angle="45" colors="0 #c41230;62259f #ed1b23" focus="100%" type="gradient"/>
              <v:textbox>
                <w:txbxContent>
                  <w:p w14:paraId="0DA6B088" w14:textId="77777777" w:rsidR="008D19B5" w:rsidRPr="004E76D1" w:rsidRDefault="00000000" w:rsidP="008D19B5">
                    <w:pPr>
                      <w:pStyle w:val="Heading1"/>
                      <w:rPr>
                        <w:sz w:val="32"/>
                        <w:szCs w:val="32"/>
                      </w:rPr>
                    </w:pPr>
                    <w:hyperlink r:id="rId2" w:history="1">
                      <w:r w:rsidR="008D19B5" w:rsidRPr="004E76D1">
                        <w:rPr>
                          <w:b/>
                          <w:bCs w:val="0"/>
                          <w:sz w:val="32"/>
                          <w:szCs w:val="32"/>
                        </w:rPr>
                        <w:t>www.volunteeringtas.org.au</w:t>
                      </w:r>
                    </w:hyperlink>
                    <w:r w:rsidR="008D19B5" w:rsidRPr="004E76D1">
                      <w:rPr>
                        <w:sz w:val="32"/>
                        <w:szCs w:val="32"/>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739A7" w14:textId="77777777" w:rsidR="00E374FD" w:rsidRDefault="00E374FD" w:rsidP="008D19B5">
      <w:pPr>
        <w:spacing w:after="0" w:line="240" w:lineRule="auto"/>
      </w:pPr>
      <w:r>
        <w:separator/>
      </w:r>
    </w:p>
  </w:footnote>
  <w:footnote w:type="continuationSeparator" w:id="0">
    <w:p w14:paraId="590EA6FD" w14:textId="77777777" w:rsidR="00E374FD" w:rsidRDefault="00E374FD" w:rsidP="008D1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8425F"/>
    <w:multiLevelType w:val="hybridMultilevel"/>
    <w:tmpl w:val="78364B7A"/>
    <w:lvl w:ilvl="0" w:tplc="02062182">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007352F"/>
    <w:multiLevelType w:val="hybridMultilevel"/>
    <w:tmpl w:val="19645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8976C6"/>
    <w:multiLevelType w:val="hybridMultilevel"/>
    <w:tmpl w:val="9912A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394D67"/>
    <w:multiLevelType w:val="hybridMultilevel"/>
    <w:tmpl w:val="5AFAB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E326CF2"/>
    <w:multiLevelType w:val="hybridMultilevel"/>
    <w:tmpl w:val="A642D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2C5561"/>
    <w:multiLevelType w:val="hybridMultilevel"/>
    <w:tmpl w:val="52E8F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6767736">
    <w:abstractNumId w:val="5"/>
  </w:num>
  <w:num w:numId="2" w16cid:durableId="671957494">
    <w:abstractNumId w:val="2"/>
  </w:num>
  <w:num w:numId="3" w16cid:durableId="1461025198">
    <w:abstractNumId w:val="4"/>
  </w:num>
  <w:num w:numId="4" w16cid:durableId="1954627235">
    <w:abstractNumId w:val="3"/>
  </w:num>
  <w:num w:numId="5" w16cid:durableId="263080739">
    <w:abstractNumId w:val="1"/>
  </w:num>
  <w:num w:numId="6" w16cid:durableId="1694527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UwNTe3NDcxtbQwsjRS0lEKTi0uzszPAykwrAUAz7F44ywAAAA="/>
  </w:docVars>
  <w:rsids>
    <w:rsidRoot w:val="0089628D"/>
    <w:rsid w:val="000026AB"/>
    <w:rsid w:val="000202AC"/>
    <w:rsid w:val="00023CED"/>
    <w:rsid w:val="000327DF"/>
    <w:rsid w:val="00036813"/>
    <w:rsid w:val="00043E1C"/>
    <w:rsid w:val="00056C2C"/>
    <w:rsid w:val="000624B2"/>
    <w:rsid w:val="00064C0F"/>
    <w:rsid w:val="00066CF3"/>
    <w:rsid w:val="00084A3E"/>
    <w:rsid w:val="00085A0D"/>
    <w:rsid w:val="000974F6"/>
    <w:rsid w:val="000B6229"/>
    <w:rsid w:val="000D1CAC"/>
    <w:rsid w:val="000D6E3E"/>
    <w:rsid w:val="000F49C3"/>
    <w:rsid w:val="000F5B9C"/>
    <w:rsid w:val="00105B31"/>
    <w:rsid w:val="001145C3"/>
    <w:rsid w:val="00130786"/>
    <w:rsid w:val="00154878"/>
    <w:rsid w:val="00154D8B"/>
    <w:rsid w:val="00180DC3"/>
    <w:rsid w:val="001849BF"/>
    <w:rsid w:val="00186751"/>
    <w:rsid w:val="00187E5E"/>
    <w:rsid w:val="001972D1"/>
    <w:rsid w:val="001A0A20"/>
    <w:rsid w:val="001A3475"/>
    <w:rsid w:val="001A54F3"/>
    <w:rsid w:val="001B435F"/>
    <w:rsid w:val="001D1572"/>
    <w:rsid w:val="001D6CF6"/>
    <w:rsid w:val="001E0D03"/>
    <w:rsid w:val="00207285"/>
    <w:rsid w:val="00212885"/>
    <w:rsid w:val="0021362E"/>
    <w:rsid w:val="00222B5D"/>
    <w:rsid w:val="00224CF4"/>
    <w:rsid w:val="002311F6"/>
    <w:rsid w:val="00233260"/>
    <w:rsid w:val="00233584"/>
    <w:rsid w:val="00235D4D"/>
    <w:rsid w:val="0026461A"/>
    <w:rsid w:val="0027552A"/>
    <w:rsid w:val="0028768E"/>
    <w:rsid w:val="00290BE5"/>
    <w:rsid w:val="0029522D"/>
    <w:rsid w:val="00297802"/>
    <w:rsid w:val="002A7878"/>
    <w:rsid w:val="002B14B2"/>
    <w:rsid w:val="002B2EE2"/>
    <w:rsid w:val="002B4C1C"/>
    <w:rsid w:val="002D60D8"/>
    <w:rsid w:val="002E44B8"/>
    <w:rsid w:val="002F30AF"/>
    <w:rsid w:val="002F61D9"/>
    <w:rsid w:val="002F6F6E"/>
    <w:rsid w:val="003051A8"/>
    <w:rsid w:val="00311BF6"/>
    <w:rsid w:val="00317FF8"/>
    <w:rsid w:val="00320E8A"/>
    <w:rsid w:val="00331457"/>
    <w:rsid w:val="00333AE9"/>
    <w:rsid w:val="00341648"/>
    <w:rsid w:val="00343651"/>
    <w:rsid w:val="00347076"/>
    <w:rsid w:val="00356162"/>
    <w:rsid w:val="00363AC2"/>
    <w:rsid w:val="00363FD1"/>
    <w:rsid w:val="00375ABD"/>
    <w:rsid w:val="00390B16"/>
    <w:rsid w:val="0039325D"/>
    <w:rsid w:val="003A707F"/>
    <w:rsid w:val="003B02F2"/>
    <w:rsid w:val="003B14B1"/>
    <w:rsid w:val="003B708A"/>
    <w:rsid w:val="003E2A1F"/>
    <w:rsid w:val="003F6576"/>
    <w:rsid w:val="00404E97"/>
    <w:rsid w:val="00433833"/>
    <w:rsid w:val="0044121F"/>
    <w:rsid w:val="004478AB"/>
    <w:rsid w:val="004824B5"/>
    <w:rsid w:val="00487B2C"/>
    <w:rsid w:val="004959EC"/>
    <w:rsid w:val="004964B0"/>
    <w:rsid w:val="004D32BB"/>
    <w:rsid w:val="004E3886"/>
    <w:rsid w:val="004E7C36"/>
    <w:rsid w:val="004E7E6E"/>
    <w:rsid w:val="004F2F2F"/>
    <w:rsid w:val="004F38AA"/>
    <w:rsid w:val="00512717"/>
    <w:rsid w:val="00521EAF"/>
    <w:rsid w:val="00531293"/>
    <w:rsid w:val="00532F38"/>
    <w:rsid w:val="00550CF0"/>
    <w:rsid w:val="00553239"/>
    <w:rsid w:val="005557FC"/>
    <w:rsid w:val="00575F39"/>
    <w:rsid w:val="005819D4"/>
    <w:rsid w:val="005A0FAF"/>
    <w:rsid w:val="005A2112"/>
    <w:rsid w:val="005A7582"/>
    <w:rsid w:val="005A7D7C"/>
    <w:rsid w:val="005B13BC"/>
    <w:rsid w:val="005B48C5"/>
    <w:rsid w:val="005E6AE6"/>
    <w:rsid w:val="005F1716"/>
    <w:rsid w:val="005F1CE8"/>
    <w:rsid w:val="005F4C1A"/>
    <w:rsid w:val="00600111"/>
    <w:rsid w:val="006056A8"/>
    <w:rsid w:val="00605A22"/>
    <w:rsid w:val="0061003E"/>
    <w:rsid w:val="00610306"/>
    <w:rsid w:val="00611F4C"/>
    <w:rsid w:val="0061657A"/>
    <w:rsid w:val="006219C9"/>
    <w:rsid w:val="00630BD6"/>
    <w:rsid w:val="00631FA7"/>
    <w:rsid w:val="006349D7"/>
    <w:rsid w:val="00642FC6"/>
    <w:rsid w:val="00643E4A"/>
    <w:rsid w:val="0064400C"/>
    <w:rsid w:val="006553A3"/>
    <w:rsid w:val="006628DD"/>
    <w:rsid w:val="00666232"/>
    <w:rsid w:val="00674841"/>
    <w:rsid w:val="00683E09"/>
    <w:rsid w:val="006875E0"/>
    <w:rsid w:val="00687896"/>
    <w:rsid w:val="00697C19"/>
    <w:rsid w:val="006A3274"/>
    <w:rsid w:val="006A3F2B"/>
    <w:rsid w:val="006C5A05"/>
    <w:rsid w:val="006D0EF6"/>
    <w:rsid w:val="006D292A"/>
    <w:rsid w:val="006E3A6D"/>
    <w:rsid w:val="006E4889"/>
    <w:rsid w:val="006E5CD4"/>
    <w:rsid w:val="006E789B"/>
    <w:rsid w:val="006F027D"/>
    <w:rsid w:val="006F17EF"/>
    <w:rsid w:val="006F51BB"/>
    <w:rsid w:val="006F6BD5"/>
    <w:rsid w:val="007155C3"/>
    <w:rsid w:val="00723B9D"/>
    <w:rsid w:val="00725CAA"/>
    <w:rsid w:val="00733D5D"/>
    <w:rsid w:val="00736891"/>
    <w:rsid w:val="00737974"/>
    <w:rsid w:val="00753684"/>
    <w:rsid w:val="00757812"/>
    <w:rsid w:val="007649AA"/>
    <w:rsid w:val="00765D03"/>
    <w:rsid w:val="00770BA2"/>
    <w:rsid w:val="00774243"/>
    <w:rsid w:val="00790CC3"/>
    <w:rsid w:val="007B3D18"/>
    <w:rsid w:val="007B43DD"/>
    <w:rsid w:val="007C3B91"/>
    <w:rsid w:val="007C4F6B"/>
    <w:rsid w:val="007D259E"/>
    <w:rsid w:val="007F0622"/>
    <w:rsid w:val="007F2AFE"/>
    <w:rsid w:val="007F5A45"/>
    <w:rsid w:val="00800965"/>
    <w:rsid w:val="00807423"/>
    <w:rsid w:val="00811517"/>
    <w:rsid w:val="008145AB"/>
    <w:rsid w:val="00815659"/>
    <w:rsid w:val="008440FB"/>
    <w:rsid w:val="00846315"/>
    <w:rsid w:val="00855199"/>
    <w:rsid w:val="00856E9A"/>
    <w:rsid w:val="0087204B"/>
    <w:rsid w:val="0089628D"/>
    <w:rsid w:val="008A35F7"/>
    <w:rsid w:val="008A5C0A"/>
    <w:rsid w:val="008B5703"/>
    <w:rsid w:val="008D19B5"/>
    <w:rsid w:val="008D6A57"/>
    <w:rsid w:val="008F35A6"/>
    <w:rsid w:val="009126E7"/>
    <w:rsid w:val="00916358"/>
    <w:rsid w:val="00936126"/>
    <w:rsid w:val="00937109"/>
    <w:rsid w:val="00940D4B"/>
    <w:rsid w:val="00941F67"/>
    <w:rsid w:val="00952845"/>
    <w:rsid w:val="009555CD"/>
    <w:rsid w:val="00955D07"/>
    <w:rsid w:val="00956B02"/>
    <w:rsid w:val="00956EDE"/>
    <w:rsid w:val="00967646"/>
    <w:rsid w:val="00980A9E"/>
    <w:rsid w:val="009862AB"/>
    <w:rsid w:val="00992C24"/>
    <w:rsid w:val="0099489B"/>
    <w:rsid w:val="009A2368"/>
    <w:rsid w:val="009A4906"/>
    <w:rsid w:val="009D04E8"/>
    <w:rsid w:val="009E081D"/>
    <w:rsid w:val="009E144D"/>
    <w:rsid w:val="00A062B2"/>
    <w:rsid w:val="00A1101A"/>
    <w:rsid w:val="00A11CD8"/>
    <w:rsid w:val="00A12BE1"/>
    <w:rsid w:val="00A15D3E"/>
    <w:rsid w:val="00A3041A"/>
    <w:rsid w:val="00A4091E"/>
    <w:rsid w:val="00A438E4"/>
    <w:rsid w:val="00A73E69"/>
    <w:rsid w:val="00A811CD"/>
    <w:rsid w:val="00A83DEF"/>
    <w:rsid w:val="00A84E8A"/>
    <w:rsid w:val="00A87057"/>
    <w:rsid w:val="00A95E52"/>
    <w:rsid w:val="00AA1FE4"/>
    <w:rsid w:val="00AA7582"/>
    <w:rsid w:val="00AB039C"/>
    <w:rsid w:val="00AC4ADD"/>
    <w:rsid w:val="00AD0F6F"/>
    <w:rsid w:val="00AD2A87"/>
    <w:rsid w:val="00AF4D4C"/>
    <w:rsid w:val="00AF5050"/>
    <w:rsid w:val="00B0099E"/>
    <w:rsid w:val="00B136E3"/>
    <w:rsid w:val="00B2553D"/>
    <w:rsid w:val="00B33F09"/>
    <w:rsid w:val="00B36CC4"/>
    <w:rsid w:val="00B41141"/>
    <w:rsid w:val="00B42963"/>
    <w:rsid w:val="00B5682F"/>
    <w:rsid w:val="00B738BA"/>
    <w:rsid w:val="00B82918"/>
    <w:rsid w:val="00B9345D"/>
    <w:rsid w:val="00BA11F0"/>
    <w:rsid w:val="00BA2E2D"/>
    <w:rsid w:val="00BB11BB"/>
    <w:rsid w:val="00BB74D0"/>
    <w:rsid w:val="00BC1176"/>
    <w:rsid w:val="00BD7331"/>
    <w:rsid w:val="00BE6D23"/>
    <w:rsid w:val="00BE7553"/>
    <w:rsid w:val="00BF37CC"/>
    <w:rsid w:val="00C038ED"/>
    <w:rsid w:val="00C1724C"/>
    <w:rsid w:val="00C22D6E"/>
    <w:rsid w:val="00C23F52"/>
    <w:rsid w:val="00C249F8"/>
    <w:rsid w:val="00C25B8C"/>
    <w:rsid w:val="00C32A61"/>
    <w:rsid w:val="00C451E5"/>
    <w:rsid w:val="00C5325B"/>
    <w:rsid w:val="00C53889"/>
    <w:rsid w:val="00C62B11"/>
    <w:rsid w:val="00C6381E"/>
    <w:rsid w:val="00C65A71"/>
    <w:rsid w:val="00C6738E"/>
    <w:rsid w:val="00C73C49"/>
    <w:rsid w:val="00C84097"/>
    <w:rsid w:val="00C91FD1"/>
    <w:rsid w:val="00CA0687"/>
    <w:rsid w:val="00CA5B49"/>
    <w:rsid w:val="00CB14E7"/>
    <w:rsid w:val="00CE6806"/>
    <w:rsid w:val="00CF684D"/>
    <w:rsid w:val="00CF6C05"/>
    <w:rsid w:val="00D1500A"/>
    <w:rsid w:val="00D15684"/>
    <w:rsid w:val="00D26107"/>
    <w:rsid w:val="00D35376"/>
    <w:rsid w:val="00D6228F"/>
    <w:rsid w:val="00D627B0"/>
    <w:rsid w:val="00D632DD"/>
    <w:rsid w:val="00D71665"/>
    <w:rsid w:val="00D77A72"/>
    <w:rsid w:val="00D810DE"/>
    <w:rsid w:val="00D8456A"/>
    <w:rsid w:val="00D876C6"/>
    <w:rsid w:val="00DA0467"/>
    <w:rsid w:val="00DA527B"/>
    <w:rsid w:val="00DB3E0F"/>
    <w:rsid w:val="00DF6572"/>
    <w:rsid w:val="00DF7379"/>
    <w:rsid w:val="00E008CB"/>
    <w:rsid w:val="00E202E2"/>
    <w:rsid w:val="00E22C5C"/>
    <w:rsid w:val="00E27A0F"/>
    <w:rsid w:val="00E30C69"/>
    <w:rsid w:val="00E3583C"/>
    <w:rsid w:val="00E374FD"/>
    <w:rsid w:val="00E40BFD"/>
    <w:rsid w:val="00E56448"/>
    <w:rsid w:val="00E63B71"/>
    <w:rsid w:val="00E82B46"/>
    <w:rsid w:val="00E92FB3"/>
    <w:rsid w:val="00E97111"/>
    <w:rsid w:val="00EB021B"/>
    <w:rsid w:val="00EC0A1F"/>
    <w:rsid w:val="00EE2AF8"/>
    <w:rsid w:val="00EE339E"/>
    <w:rsid w:val="00EF143B"/>
    <w:rsid w:val="00EF38F5"/>
    <w:rsid w:val="00EF52C8"/>
    <w:rsid w:val="00F02A3B"/>
    <w:rsid w:val="00F1339D"/>
    <w:rsid w:val="00F23D60"/>
    <w:rsid w:val="00F24959"/>
    <w:rsid w:val="00F31116"/>
    <w:rsid w:val="00F33E42"/>
    <w:rsid w:val="00F706FA"/>
    <w:rsid w:val="00F732B7"/>
    <w:rsid w:val="00F75810"/>
    <w:rsid w:val="00F77B90"/>
    <w:rsid w:val="00F947F8"/>
    <w:rsid w:val="00FB0F13"/>
    <w:rsid w:val="00FB1413"/>
    <w:rsid w:val="00FB23E7"/>
    <w:rsid w:val="00FC4EF9"/>
    <w:rsid w:val="00FC6483"/>
    <w:rsid w:val="00FC68A7"/>
    <w:rsid w:val="00FD1B61"/>
    <w:rsid w:val="00FF3278"/>
    <w:rsid w:val="00FF73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91AB7"/>
  <w15:chartTrackingRefBased/>
  <w15:docId w15:val="{3512BB6B-7500-455D-A515-EB603B29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AB039C"/>
    <w:pPr>
      <w:keepNext/>
      <w:keepLines/>
      <w:spacing w:after="0" w:line="240" w:lineRule="auto"/>
      <w:contextualSpacing/>
      <w:jc w:val="center"/>
      <w:outlineLvl w:val="0"/>
    </w:pPr>
    <w:rPr>
      <w:rFonts w:ascii="Proxima Nova Rg" w:eastAsiaTheme="majorEastAsia" w:hAnsi="Proxima Nova Rg" w:cstheme="majorBidi"/>
      <w:bCs/>
      <w:color w:val="FFFFFF" w:themeColor="background1"/>
      <w:kern w:val="0"/>
      <w:sz w:val="72"/>
      <w:szCs w:val="72"/>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49F8"/>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C249F8"/>
    <w:rPr>
      <w:color w:val="0000FF"/>
      <w:u w:val="single"/>
    </w:rPr>
  </w:style>
  <w:style w:type="character" w:styleId="UnresolvedMention">
    <w:name w:val="Unresolved Mention"/>
    <w:basedOn w:val="DefaultParagraphFont"/>
    <w:uiPriority w:val="99"/>
    <w:semiHidden/>
    <w:unhideWhenUsed/>
    <w:rsid w:val="006F51BB"/>
    <w:rPr>
      <w:color w:val="605E5C"/>
      <w:shd w:val="clear" w:color="auto" w:fill="E1DFDD"/>
    </w:rPr>
  </w:style>
  <w:style w:type="paragraph" w:styleId="ListParagraph">
    <w:name w:val="List Paragraph"/>
    <w:basedOn w:val="Normal"/>
    <w:uiPriority w:val="34"/>
    <w:qFormat/>
    <w:rsid w:val="00B33F09"/>
    <w:pPr>
      <w:ind w:left="720"/>
      <w:contextualSpacing/>
    </w:pPr>
  </w:style>
  <w:style w:type="table" w:styleId="TableGrid">
    <w:name w:val="Table Grid"/>
    <w:basedOn w:val="TableNormal"/>
    <w:uiPriority w:val="39"/>
    <w:rsid w:val="008D6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B039C"/>
    <w:rPr>
      <w:rFonts w:ascii="Proxima Nova Rg" w:eastAsiaTheme="majorEastAsia" w:hAnsi="Proxima Nova Rg" w:cstheme="majorBidi"/>
      <w:bCs/>
      <w:color w:val="FFFFFF" w:themeColor="background1"/>
      <w:kern w:val="0"/>
      <w:sz w:val="72"/>
      <w:szCs w:val="72"/>
      <w:lang w:eastAsia="en-AU"/>
      <w14:ligatures w14:val="none"/>
    </w:rPr>
  </w:style>
  <w:style w:type="paragraph" w:styleId="Header">
    <w:name w:val="header"/>
    <w:basedOn w:val="Normal"/>
    <w:link w:val="HeaderChar"/>
    <w:uiPriority w:val="99"/>
    <w:unhideWhenUsed/>
    <w:rsid w:val="008D1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9B5"/>
  </w:style>
  <w:style w:type="paragraph" w:styleId="Footer">
    <w:name w:val="footer"/>
    <w:basedOn w:val="Normal"/>
    <w:link w:val="FooterChar"/>
    <w:uiPriority w:val="99"/>
    <w:unhideWhenUsed/>
    <w:rsid w:val="008D1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9B5"/>
  </w:style>
  <w:style w:type="character" w:styleId="FollowedHyperlink">
    <w:name w:val="FollowedHyperlink"/>
    <w:basedOn w:val="DefaultParagraphFont"/>
    <w:uiPriority w:val="99"/>
    <w:semiHidden/>
    <w:unhideWhenUsed/>
    <w:rsid w:val="00941F67"/>
    <w:rPr>
      <w:color w:val="954F72" w:themeColor="followedHyperlink"/>
      <w:u w:val="single"/>
    </w:rPr>
  </w:style>
  <w:style w:type="paragraph" w:customStyle="1" w:styleId="m-5285848267499520113msolistparagraph">
    <w:name w:val="m_-5285848267499520113msolistparagraph"/>
    <w:basedOn w:val="Normal"/>
    <w:rsid w:val="00DF7379"/>
    <w:pPr>
      <w:spacing w:before="100" w:beforeAutospacing="1" w:after="100" w:afterAutospacing="1" w:line="240" w:lineRule="auto"/>
    </w:pPr>
    <w:rPr>
      <w:rFonts w:ascii="Calibri" w:hAnsi="Calibri" w:cs="Calibri"/>
      <w:kern w:val="0"/>
      <w:lang w:eastAsia="en-AU"/>
      <w14:ligatures w14:val="none"/>
    </w:rPr>
  </w:style>
  <w:style w:type="paragraph" w:styleId="Revision">
    <w:name w:val="Revision"/>
    <w:hidden/>
    <w:uiPriority w:val="99"/>
    <w:semiHidden/>
    <w:rsid w:val="00E97111"/>
    <w:pPr>
      <w:spacing w:after="0" w:line="240" w:lineRule="auto"/>
    </w:pPr>
  </w:style>
  <w:style w:type="character" w:styleId="CommentReference">
    <w:name w:val="annotation reference"/>
    <w:basedOn w:val="DefaultParagraphFont"/>
    <w:uiPriority w:val="99"/>
    <w:semiHidden/>
    <w:unhideWhenUsed/>
    <w:rsid w:val="00F23D60"/>
    <w:rPr>
      <w:sz w:val="16"/>
      <w:szCs w:val="16"/>
    </w:rPr>
  </w:style>
  <w:style w:type="paragraph" w:styleId="CommentText">
    <w:name w:val="annotation text"/>
    <w:basedOn w:val="Normal"/>
    <w:link w:val="CommentTextChar"/>
    <w:uiPriority w:val="99"/>
    <w:unhideWhenUsed/>
    <w:rsid w:val="00F23D60"/>
    <w:pPr>
      <w:spacing w:line="240" w:lineRule="auto"/>
    </w:pPr>
    <w:rPr>
      <w:sz w:val="20"/>
      <w:szCs w:val="20"/>
    </w:rPr>
  </w:style>
  <w:style w:type="character" w:customStyle="1" w:styleId="CommentTextChar">
    <w:name w:val="Comment Text Char"/>
    <w:basedOn w:val="DefaultParagraphFont"/>
    <w:link w:val="CommentText"/>
    <w:uiPriority w:val="99"/>
    <w:rsid w:val="00F23D60"/>
    <w:rPr>
      <w:sz w:val="20"/>
      <w:szCs w:val="20"/>
    </w:rPr>
  </w:style>
  <w:style w:type="paragraph" w:styleId="CommentSubject">
    <w:name w:val="annotation subject"/>
    <w:basedOn w:val="CommentText"/>
    <w:next w:val="CommentText"/>
    <w:link w:val="CommentSubjectChar"/>
    <w:uiPriority w:val="99"/>
    <w:semiHidden/>
    <w:unhideWhenUsed/>
    <w:rsid w:val="00F23D60"/>
    <w:rPr>
      <w:b/>
      <w:bCs/>
    </w:rPr>
  </w:style>
  <w:style w:type="character" w:customStyle="1" w:styleId="CommentSubjectChar">
    <w:name w:val="Comment Subject Char"/>
    <w:basedOn w:val="CommentTextChar"/>
    <w:link w:val="CommentSubject"/>
    <w:uiPriority w:val="99"/>
    <w:semiHidden/>
    <w:rsid w:val="00F23D60"/>
    <w:rPr>
      <w:b/>
      <w:bCs/>
      <w:sz w:val="20"/>
      <w:szCs w:val="20"/>
    </w:rPr>
  </w:style>
  <w:style w:type="character" w:styleId="Mention">
    <w:name w:val="Mention"/>
    <w:basedOn w:val="DefaultParagraphFont"/>
    <w:uiPriority w:val="99"/>
    <w:unhideWhenUsed/>
    <w:rsid w:val="00A73E69"/>
    <w:rPr>
      <w:color w:val="2B579A"/>
      <w:shd w:val="clear" w:color="auto" w:fill="E1DFDD"/>
    </w:rPr>
  </w:style>
  <w:style w:type="paragraph" w:customStyle="1" w:styleId="pf0">
    <w:name w:val="pf0"/>
    <w:basedOn w:val="Normal"/>
    <w:rsid w:val="00980A9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980A9E"/>
    <w:rPr>
      <w:rFonts w:ascii="Segoe UI" w:hAnsi="Segoe UI" w:cs="Segoe UI" w:hint="default"/>
      <w:color w:val="374151"/>
      <w:sz w:val="18"/>
      <w:szCs w:val="18"/>
    </w:rPr>
  </w:style>
  <w:style w:type="character" w:customStyle="1" w:styleId="cf11">
    <w:name w:val="cf11"/>
    <w:basedOn w:val="DefaultParagraphFont"/>
    <w:rsid w:val="00980A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95955">
      <w:bodyDiv w:val="1"/>
      <w:marLeft w:val="0"/>
      <w:marRight w:val="0"/>
      <w:marTop w:val="0"/>
      <w:marBottom w:val="0"/>
      <w:divBdr>
        <w:top w:val="none" w:sz="0" w:space="0" w:color="auto"/>
        <w:left w:val="none" w:sz="0" w:space="0" w:color="auto"/>
        <w:bottom w:val="none" w:sz="0" w:space="0" w:color="auto"/>
        <w:right w:val="none" w:sz="0" w:space="0" w:color="auto"/>
      </w:divBdr>
    </w:div>
    <w:div w:id="924651879">
      <w:bodyDiv w:val="1"/>
      <w:marLeft w:val="0"/>
      <w:marRight w:val="0"/>
      <w:marTop w:val="0"/>
      <w:marBottom w:val="0"/>
      <w:divBdr>
        <w:top w:val="none" w:sz="0" w:space="0" w:color="auto"/>
        <w:left w:val="none" w:sz="0" w:space="0" w:color="auto"/>
        <w:bottom w:val="none" w:sz="0" w:space="0" w:color="auto"/>
        <w:right w:val="none" w:sz="0" w:space="0" w:color="auto"/>
      </w:divBdr>
    </w:div>
    <w:div w:id="1292780945">
      <w:bodyDiv w:val="1"/>
      <w:marLeft w:val="0"/>
      <w:marRight w:val="0"/>
      <w:marTop w:val="0"/>
      <w:marBottom w:val="0"/>
      <w:divBdr>
        <w:top w:val="none" w:sz="0" w:space="0" w:color="auto"/>
        <w:left w:val="none" w:sz="0" w:space="0" w:color="auto"/>
        <w:bottom w:val="none" w:sz="0" w:space="0" w:color="auto"/>
        <w:right w:val="none" w:sz="0" w:space="0" w:color="auto"/>
      </w:divBdr>
    </w:div>
    <w:div w:id="1484195480">
      <w:bodyDiv w:val="1"/>
      <w:marLeft w:val="0"/>
      <w:marRight w:val="0"/>
      <w:marTop w:val="0"/>
      <w:marBottom w:val="0"/>
      <w:divBdr>
        <w:top w:val="none" w:sz="0" w:space="0" w:color="auto"/>
        <w:left w:val="none" w:sz="0" w:space="0" w:color="auto"/>
        <w:bottom w:val="none" w:sz="0" w:space="0" w:color="auto"/>
        <w:right w:val="none" w:sz="0" w:space="0" w:color="auto"/>
      </w:divBdr>
    </w:div>
    <w:div w:id="1574703909">
      <w:bodyDiv w:val="1"/>
      <w:marLeft w:val="0"/>
      <w:marRight w:val="0"/>
      <w:marTop w:val="0"/>
      <w:marBottom w:val="0"/>
      <w:divBdr>
        <w:top w:val="none" w:sz="0" w:space="0" w:color="auto"/>
        <w:left w:val="none" w:sz="0" w:space="0" w:color="auto"/>
        <w:bottom w:val="none" w:sz="0" w:space="0" w:color="auto"/>
        <w:right w:val="none" w:sz="0" w:space="0" w:color="auto"/>
      </w:divBdr>
    </w:div>
    <w:div w:id="2011516360">
      <w:bodyDiv w:val="1"/>
      <w:marLeft w:val="0"/>
      <w:marRight w:val="0"/>
      <w:marTop w:val="0"/>
      <w:marBottom w:val="0"/>
      <w:divBdr>
        <w:top w:val="none" w:sz="0" w:space="0" w:color="auto"/>
        <w:left w:val="none" w:sz="0" w:space="0" w:color="auto"/>
        <w:bottom w:val="none" w:sz="0" w:space="0" w:color="auto"/>
        <w:right w:val="none" w:sz="0" w:space="0" w:color="auto"/>
      </w:divBdr>
    </w:div>
    <w:div w:id="210969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thehumanstory.film/" TargetMode="Externa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webSettings" Target="webSettings.xml"/><Relationship Id="rId12" Type="http://schemas.openxmlformats.org/officeDocument/2006/relationships/hyperlink" Target="https://www.youtube.com/watch?v=IxemAYE-7Y4" TargetMode="External"/><Relationship Id="rId17" Type="http://schemas.openxmlformats.org/officeDocument/2006/relationships/hyperlink" Target="https://interweavearts.com.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eam@volunteeringtas.org.au" TargetMode="External"/><Relationship Id="rId20" Type="http://schemas.openxmlformats.org/officeDocument/2006/relationships/image" Target="media/image5.gi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volunteeringtas.org.au" TargetMode="External"/><Relationship Id="rId23"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olunteeringtas.org.au" TargetMode="External"/><Relationship Id="rId22" Type="http://schemas.openxmlformats.org/officeDocument/2006/relationships/hyperlink" Target="https://www.dss.gov.a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volunteeringtas.org.au" TargetMode="External"/><Relationship Id="rId1" Type="http://schemas.openxmlformats.org/officeDocument/2006/relationships/hyperlink" Target="http://www.volunteeringtas.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DFA5841041CA41BDB4274C25DC9CBD" ma:contentTypeVersion="17" ma:contentTypeDescription="Create a new document." ma:contentTypeScope="" ma:versionID="2602ff76cad24a5f0385f4eb1e147229">
  <xsd:schema xmlns:xsd="http://www.w3.org/2001/XMLSchema" xmlns:xs="http://www.w3.org/2001/XMLSchema" xmlns:p="http://schemas.microsoft.com/office/2006/metadata/properties" xmlns:ns2="e25e2671-5ad4-4bc4-9539-dac0c323b517" xmlns:ns3="2b7837e7-0eb8-4fcb-95a6-f1b3c1c02ab8" targetNamespace="http://schemas.microsoft.com/office/2006/metadata/properties" ma:root="true" ma:fieldsID="88264d35ceff4f24396482dd6adca6cf" ns2:_="" ns3:_="">
    <xsd:import namespace="e25e2671-5ad4-4bc4-9539-dac0c323b517"/>
    <xsd:import namespace="2b7837e7-0eb8-4fcb-95a6-f1b3c1c02a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e2671-5ad4-4bc4-9539-dac0c323b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ec8e2d-0a69-403b-b750-f857a409ec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7837e7-0eb8-4fcb-95a6-f1b3c1c02ab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e270c3-92e6-4ec1-90d2-22e5dd7072bf}" ma:internalName="TaxCatchAll" ma:showField="CatchAllData" ma:web="2b7837e7-0eb8-4fcb-95a6-f1b3c1c02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5e2671-5ad4-4bc4-9539-dac0c323b517">
      <Terms xmlns="http://schemas.microsoft.com/office/infopath/2007/PartnerControls"/>
    </lcf76f155ced4ddcb4097134ff3c332f>
    <TaxCatchAll xmlns="2b7837e7-0eb8-4fcb-95a6-f1b3c1c02ab8" xsi:nil="true"/>
    <SharedWithUsers xmlns="2b7837e7-0eb8-4fcb-95a6-f1b3c1c02ab8">
      <UserInfo>
        <DisplayName>Tim Henry</DisplayName>
        <AccountId>831</AccountId>
        <AccountType/>
      </UserInfo>
      <UserInfo>
        <DisplayName>Mel Blake</DisplayName>
        <AccountId>731</AccountId>
        <AccountType/>
      </UserInfo>
      <UserInfo>
        <DisplayName>Ruth Osborne</DisplayName>
        <AccountId>712</AccountId>
        <AccountType/>
      </UserInfo>
    </SharedWithUsers>
  </documentManagement>
</p:properties>
</file>

<file path=customXml/itemProps1.xml><?xml version="1.0" encoding="utf-8"?>
<ds:datastoreItem xmlns:ds="http://schemas.openxmlformats.org/officeDocument/2006/customXml" ds:itemID="{60CD96A3-CA57-4262-ADA4-B8C9D4B0D6FA}">
  <ds:schemaRefs>
    <ds:schemaRef ds:uri="http://schemas.microsoft.com/sharepoint/v3/contenttype/forms"/>
  </ds:schemaRefs>
</ds:datastoreItem>
</file>

<file path=customXml/itemProps2.xml><?xml version="1.0" encoding="utf-8"?>
<ds:datastoreItem xmlns:ds="http://schemas.openxmlformats.org/officeDocument/2006/customXml" ds:itemID="{0F75E7AE-29B3-4F3F-AA96-210E0DCF6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e2671-5ad4-4bc4-9539-dac0c323b517"/>
    <ds:schemaRef ds:uri="2b7837e7-0eb8-4fcb-95a6-f1b3c1c02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F121D6-2D96-4017-B9FE-603C4EC4732A}">
  <ds:schemaRefs>
    <ds:schemaRef ds:uri="http://schemas.microsoft.com/office/2006/metadata/properties"/>
    <ds:schemaRef ds:uri="http://schemas.microsoft.com/office/infopath/2007/PartnerControls"/>
    <ds:schemaRef ds:uri="e25e2671-5ad4-4bc4-9539-dac0c323b517"/>
    <ds:schemaRef ds:uri="2b7837e7-0eb8-4fcb-95a6-f1b3c1c02ab8"/>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Links>
    <vt:vector size="54" baseType="variant">
      <vt:variant>
        <vt:i4>2162727</vt:i4>
      </vt:variant>
      <vt:variant>
        <vt:i4>12</vt:i4>
      </vt:variant>
      <vt:variant>
        <vt:i4>0</vt:i4>
      </vt:variant>
      <vt:variant>
        <vt:i4>5</vt:i4>
      </vt:variant>
      <vt:variant>
        <vt:lpwstr>https://www.dss.gov.au/</vt:lpwstr>
      </vt:variant>
      <vt:variant>
        <vt:lpwstr/>
      </vt:variant>
      <vt:variant>
        <vt:i4>5505057</vt:i4>
      </vt:variant>
      <vt:variant>
        <vt:i4>9</vt:i4>
      </vt:variant>
      <vt:variant>
        <vt:i4>0</vt:i4>
      </vt:variant>
      <vt:variant>
        <vt:i4>5</vt:i4>
      </vt:variant>
      <vt:variant>
        <vt:lpwstr>mailto:team@volunteeringtas.org.au</vt:lpwstr>
      </vt:variant>
      <vt:variant>
        <vt:lpwstr/>
      </vt:variant>
      <vt:variant>
        <vt:i4>7733360</vt:i4>
      </vt:variant>
      <vt:variant>
        <vt:i4>6</vt:i4>
      </vt:variant>
      <vt:variant>
        <vt:i4>0</vt:i4>
      </vt:variant>
      <vt:variant>
        <vt:i4>5</vt:i4>
      </vt:variant>
      <vt:variant>
        <vt:lpwstr>https://www.youtube.com/watch?v=VSLt3QyJo5g</vt:lpwstr>
      </vt:variant>
      <vt:variant>
        <vt:lpwstr/>
      </vt:variant>
      <vt:variant>
        <vt:i4>6815791</vt:i4>
      </vt:variant>
      <vt:variant>
        <vt:i4>3</vt:i4>
      </vt:variant>
      <vt:variant>
        <vt:i4>0</vt:i4>
      </vt:variant>
      <vt:variant>
        <vt:i4>5</vt:i4>
      </vt:variant>
      <vt:variant>
        <vt:lpwstr>https://www.youtube.com/watch?v=YLHxqwP-Pyw</vt:lpwstr>
      </vt:variant>
      <vt:variant>
        <vt:lpwstr/>
      </vt:variant>
      <vt:variant>
        <vt:i4>1835021</vt:i4>
      </vt:variant>
      <vt:variant>
        <vt:i4>0</vt:i4>
      </vt:variant>
      <vt:variant>
        <vt:i4>0</vt:i4>
      </vt:variant>
      <vt:variant>
        <vt:i4>5</vt:i4>
      </vt:variant>
      <vt:variant>
        <vt:lpwstr>https://www.youtube.com/watch?v=2SpqwF6ZYU4&amp;feature=youtu.be</vt:lpwstr>
      </vt:variant>
      <vt:variant>
        <vt:lpwstr/>
      </vt:variant>
      <vt:variant>
        <vt:i4>1114204</vt:i4>
      </vt:variant>
      <vt:variant>
        <vt:i4>9</vt:i4>
      </vt:variant>
      <vt:variant>
        <vt:i4>0</vt:i4>
      </vt:variant>
      <vt:variant>
        <vt:i4>5</vt:i4>
      </vt:variant>
      <vt:variant>
        <vt:lpwstr>https://itstopswithme.humanrights.gov.au/workplace-cultural-diversity-tool/why-this-tool</vt:lpwstr>
      </vt:variant>
      <vt:variant>
        <vt:lpwstr/>
      </vt:variant>
      <vt:variant>
        <vt:i4>5111883</vt:i4>
      </vt:variant>
      <vt:variant>
        <vt:i4>6</vt:i4>
      </vt:variant>
      <vt:variant>
        <vt:i4>0</vt:i4>
      </vt:variant>
      <vt:variant>
        <vt:i4>5</vt:i4>
      </vt:variant>
      <vt:variant>
        <vt:lpwstr>https://itstopswithme.humanrights.gov.au/</vt:lpwstr>
      </vt:variant>
      <vt:variant>
        <vt:lpwstr/>
      </vt:variant>
      <vt:variant>
        <vt:i4>5308440</vt:i4>
      </vt:variant>
      <vt:variant>
        <vt:i4>3</vt:i4>
      </vt:variant>
      <vt:variant>
        <vt:i4>0</vt:i4>
      </vt:variant>
      <vt:variant>
        <vt:i4>5</vt:i4>
      </vt:variant>
      <vt:variant>
        <vt:lpwstr>https://equalopportunity.tas.gov.au/</vt:lpwstr>
      </vt:variant>
      <vt:variant>
        <vt:lpwstr/>
      </vt:variant>
      <vt:variant>
        <vt:i4>3145788</vt:i4>
      </vt:variant>
      <vt:variant>
        <vt:i4>0</vt:i4>
      </vt:variant>
      <vt:variant>
        <vt:i4>0</vt:i4>
      </vt:variant>
      <vt:variant>
        <vt:i4>5</vt:i4>
      </vt:variant>
      <vt:variant>
        <vt:lpwstr>https://www.harmony.gov.au/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Osborne</dc:creator>
  <cp:keywords/>
  <dc:description/>
  <cp:lastModifiedBy>Dawn Green</cp:lastModifiedBy>
  <cp:revision>4</cp:revision>
  <cp:lastPrinted>2023-06-13T23:09:00Z</cp:lastPrinted>
  <dcterms:created xsi:type="dcterms:W3CDTF">2023-12-01T00:17:00Z</dcterms:created>
  <dcterms:modified xsi:type="dcterms:W3CDTF">2023-12-01T01:12:00Z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0x01010077DFA5841041CA41BDB4274C25DC9CBD</vt:lpwstr>
  </property>
  <property fmtid="{D5CDD505-2E9C-101B-9397-08002B2CF9AE}" pid="3" name="MediaServiceImageTags">
    <vt:lpwstr/>
  </property>
</Properties>
</file>