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7C" w:rsidRPr="0006107C" w:rsidRDefault="0006107C" w:rsidP="0006107C">
      <w:pPr>
        <w:keepNext/>
        <w:suppressAutoHyphens/>
        <w:spacing w:after="0" w:line="240" w:lineRule="auto"/>
        <w:rPr>
          <w:rFonts w:ascii="Calibri" w:eastAsia="Lucida Sans Unicode" w:hAnsi="Calibri" w:cs="Tahoma"/>
          <w:sz w:val="28"/>
          <w:szCs w:val="28"/>
          <w:lang w:eastAsia="ar-SA"/>
        </w:rPr>
      </w:pPr>
      <w:bookmarkStart w:id="0" w:name="_Toc433878131"/>
      <w:r w:rsidRPr="0006107C">
        <w:rPr>
          <w:rFonts w:ascii="Calibri" w:eastAsia="Lucida Sans Unicode" w:hAnsi="Calibri" w:cs="Tahoma"/>
          <w:sz w:val="28"/>
          <w:szCs w:val="28"/>
          <w:lang w:eastAsia="ar-SA"/>
        </w:rPr>
        <w:t xml:space="preserve">5.9 </w:t>
      </w:r>
      <w:bookmarkStart w:id="1" w:name="_GoBack"/>
      <w:bookmarkEnd w:id="1"/>
      <w:r w:rsidRPr="0006107C">
        <w:rPr>
          <w:rFonts w:ascii="Calibri" w:eastAsia="Lucida Sans Unicode" w:hAnsi="Calibri" w:cs="Tahoma"/>
          <w:sz w:val="28"/>
          <w:szCs w:val="28"/>
          <w:lang w:eastAsia="ar-SA"/>
        </w:rPr>
        <w:t>Volunteer Appraisal Policy</w:t>
      </w:r>
      <w:bookmarkEnd w:id="0"/>
    </w:p>
    <w:p w:rsidR="0006107C" w:rsidRPr="0006107C" w:rsidRDefault="0006107C" w:rsidP="0006107C">
      <w:pPr>
        <w:suppressAutoHyphens/>
        <w:spacing w:after="0" w:line="240" w:lineRule="auto"/>
        <w:rPr>
          <w:rFonts w:ascii="Calibri" w:eastAsia="Times New Roman" w:hAnsi="Calibri" w:cs="Times New Roman"/>
          <w:lang w:eastAsia="ar-SA"/>
        </w:rPr>
      </w:pPr>
    </w:p>
    <w:p w:rsidR="0006107C" w:rsidRPr="0006107C" w:rsidRDefault="0006107C" w:rsidP="0006107C">
      <w:pPr>
        <w:suppressAutoHyphens/>
        <w:spacing w:after="0" w:line="240" w:lineRule="auto"/>
        <w:rPr>
          <w:rFonts w:ascii="Calibri" w:eastAsia="Times New Roman" w:hAnsi="Calibri" w:cs="Times New Roman"/>
          <w:b/>
          <w:lang w:eastAsia="ar-SA"/>
        </w:rPr>
      </w:pPr>
      <w:r w:rsidRPr="0006107C">
        <w:rPr>
          <w:rFonts w:ascii="Calibri" w:eastAsia="Times New Roman" w:hAnsi="Calibri" w:cs="Times New Roman"/>
          <w:b/>
          <w:lang w:eastAsia="ar-SA"/>
        </w:rPr>
        <w:t>Purpose</w:t>
      </w:r>
    </w:p>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To articulate &lt;Insert Organisation Name&gt;’s recognition of the need for and commitment to a formal annual appraisal for volunteers.</w:t>
      </w:r>
    </w:p>
    <w:p w:rsidR="0006107C" w:rsidRPr="0006107C" w:rsidRDefault="0006107C" w:rsidP="0006107C">
      <w:pPr>
        <w:suppressAutoHyphens/>
        <w:spacing w:after="0" w:line="240" w:lineRule="auto"/>
        <w:rPr>
          <w:rFonts w:ascii="Calibri" w:eastAsia="Times New Roman" w:hAnsi="Calibri" w:cs="Times New Roman"/>
          <w:lang w:eastAsia="ar-SA"/>
        </w:rPr>
      </w:pPr>
    </w:p>
    <w:p w:rsidR="0006107C" w:rsidRPr="0006107C" w:rsidRDefault="0006107C" w:rsidP="0006107C">
      <w:pPr>
        <w:suppressAutoHyphens/>
        <w:spacing w:after="0" w:line="240" w:lineRule="auto"/>
        <w:rPr>
          <w:rFonts w:ascii="Calibri" w:eastAsia="Times New Roman" w:hAnsi="Calibri" w:cs="Times New Roman"/>
          <w:b/>
          <w:lang w:eastAsia="ar-SA"/>
        </w:rPr>
      </w:pPr>
      <w:r w:rsidRPr="0006107C">
        <w:rPr>
          <w:rFonts w:ascii="Calibri" w:eastAsia="Times New Roman" w:hAnsi="Calibri" w:cs="Times New Roman"/>
          <w:b/>
          <w:lang w:eastAsia="ar-SA"/>
        </w:rPr>
        <w:t>Background</w:t>
      </w:r>
    </w:p>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&lt;Insert Organisation Name&gt; aims to make the experience of volunteering one that is of mutual benefit to the volunteer and the organisation. Regular appraisal of the volunteer role ensures agreed outcomes are achieved and necessary changes and training needs are identified, planned, implemented and evaluated for effectiveness.</w:t>
      </w:r>
    </w:p>
    <w:p w:rsidR="0006107C" w:rsidRPr="0006107C" w:rsidRDefault="0006107C" w:rsidP="0006107C">
      <w:pPr>
        <w:suppressAutoHyphens/>
        <w:spacing w:after="0" w:line="240" w:lineRule="auto"/>
        <w:rPr>
          <w:rFonts w:ascii="Calibri" w:eastAsia="Times New Roman" w:hAnsi="Calibri" w:cs="Times New Roman"/>
          <w:lang w:eastAsia="ar-SA"/>
        </w:rPr>
      </w:pPr>
    </w:p>
    <w:p w:rsidR="0006107C" w:rsidRPr="0006107C" w:rsidRDefault="0006107C" w:rsidP="0006107C">
      <w:pPr>
        <w:suppressAutoHyphens/>
        <w:spacing w:after="0" w:line="240" w:lineRule="auto"/>
        <w:rPr>
          <w:rFonts w:ascii="Calibri" w:eastAsia="Times New Roman" w:hAnsi="Calibri" w:cs="Times New Roman"/>
          <w:b/>
          <w:lang w:eastAsia="ar-SA"/>
        </w:rPr>
      </w:pPr>
      <w:r w:rsidRPr="0006107C">
        <w:rPr>
          <w:rFonts w:ascii="Calibri" w:eastAsia="Times New Roman" w:hAnsi="Calibri" w:cs="Times New Roman"/>
          <w:b/>
          <w:lang w:eastAsia="ar-SA"/>
        </w:rPr>
        <w:t>Policy</w:t>
      </w:r>
    </w:p>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Volunteer appraisals are the responsibility of the &lt;Insert Position&gt;, who may designate responsibilities to supervising staff. Appraisals will be informed by volunteer supervision processes and volunteers should be aware of their performance and progress to date. Appraisals also inform volunteer recognition processes as well as review and continuous improvement processes.</w:t>
      </w:r>
    </w:p>
    <w:p w:rsidR="0006107C" w:rsidRPr="0006107C" w:rsidRDefault="0006107C" w:rsidP="0006107C">
      <w:pPr>
        <w:suppressAutoHyphens/>
        <w:spacing w:after="0" w:line="240" w:lineRule="auto"/>
        <w:rPr>
          <w:rFonts w:ascii="Calibri" w:eastAsia="Times New Roman" w:hAnsi="Calibri" w:cs="Times New Roman"/>
          <w:lang w:eastAsia="ar-SA"/>
        </w:rPr>
      </w:pPr>
    </w:p>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Appraisals will be conducted annually and scheduled at a time when the volunteer and supervising staff have an opportunity to discuss the following:</w:t>
      </w:r>
    </w:p>
    <w:p w:rsidR="0006107C" w:rsidRPr="0006107C" w:rsidRDefault="0006107C" w:rsidP="0006107C">
      <w:pPr>
        <w:numPr>
          <w:ilvl w:val="0"/>
          <w:numId w:val="1"/>
        </w:numPr>
        <w:suppressAutoHyphens/>
        <w:spacing w:after="0" w:line="240" w:lineRule="auto"/>
        <w:contextualSpacing/>
        <w:rPr>
          <w:rFonts w:ascii="Calibri" w:eastAsia="Calibri" w:hAnsi="Calibri" w:cs="Times New Roman"/>
        </w:rPr>
      </w:pPr>
      <w:r w:rsidRPr="0006107C">
        <w:rPr>
          <w:rFonts w:ascii="Calibri" w:eastAsia="Calibri" w:hAnsi="Calibri" w:cs="Times New Roman"/>
        </w:rPr>
        <w:t>progress against agreed outcomes,</w:t>
      </w:r>
    </w:p>
    <w:p w:rsidR="0006107C" w:rsidRPr="0006107C" w:rsidRDefault="0006107C" w:rsidP="0006107C">
      <w:pPr>
        <w:numPr>
          <w:ilvl w:val="0"/>
          <w:numId w:val="1"/>
        </w:numPr>
        <w:suppressAutoHyphens/>
        <w:spacing w:after="0" w:line="240" w:lineRule="auto"/>
        <w:contextualSpacing/>
        <w:rPr>
          <w:rFonts w:ascii="Calibri" w:eastAsia="Calibri" w:hAnsi="Calibri" w:cs="Times New Roman"/>
        </w:rPr>
      </w:pPr>
      <w:r w:rsidRPr="0006107C">
        <w:rPr>
          <w:rFonts w:ascii="Calibri" w:eastAsia="Calibri" w:hAnsi="Calibri" w:cs="Times New Roman"/>
        </w:rPr>
        <w:t>volunteer satisfaction with the role, service delivery and workplace culture,</w:t>
      </w:r>
    </w:p>
    <w:p w:rsidR="0006107C" w:rsidRPr="0006107C" w:rsidRDefault="0006107C" w:rsidP="0006107C">
      <w:pPr>
        <w:numPr>
          <w:ilvl w:val="0"/>
          <w:numId w:val="1"/>
        </w:numPr>
        <w:suppressAutoHyphens/>
        <w:spacing w:after="0" w:line="240" w:lineRule="auto"/>
        <w:contextualSpacing/>
        <w:rPr>
          <w:rFonts w:ascii="Calibri" w:eastAsia="Calibri" w:hAnsi="Calibri" w:cs="Times New Roman"/>
        </w:rPr>
      </w:pPr>
      <w:r w:rsidRPr="0006107C">
        <w:rPr>
          <w:rFonts w:ascii="Calibri" w:eastAsia="Calibri" w:hAnsi="Calibri" w:cs="Times New Roman"/>
        </w:rPr>
        <w:t>review the volunteer position description for currency and efficiency,</w:t>
      </w:r>
    </w:p>
    <w:p w:rsidR="0006107C" w:rsidRPr="0006107C" w:rsidRDefault="0006107C" w:rsidP="0006107C">
      <w:pPr>
        <w:numPr>
          <w:ilvl w:val="0"/>
          <w:numId w:val="1"/>
        </w:numPr>
        <w:suppressAutoHyphens/>
        <w:spacing w:after="0" w:line="240" w:lineRule="auto"/>
        <w:contextualSpacing/>
        <w:rPr>
          <w:rFonts w:ascii="Calibri" w:eastAsia="Calibri" w:hAnsi="Calibri" w:cs="Times New Roman"/>
        </w:rPr>
      </w:pPr>
      <w:r w:rsidRPr="0006107C">
        <w:rPr>
          <w:rFonts w:ascii="Calibri" w:eastAsia="Calibri" w:hAnsi="Calibri" w:cs="Times New Roman"/>
        </w:rPr>
        <w:t>identify performance strengths and areas for improvement,</w:t>
      </w:r>
    </w:p>
    <w:p w:rsidR="0006107C" w:rsidRPr="0006107C" w:rsidRDefault="0006107C" w:rsidP="0006107C">
      <w:pPr>
        <w:numPr>
          <w:ilvl w:val="0"/>
          <w:numId w:val="1"/>
        </w:numPr>
        <w:suppressAutoHyphens/>
        <w:spacing w:after="0" w:line="240" w:lineRule="auto"/>
        <w:contextualSpacing/>
        <w:rPr>
          <w:rFonts w:ascii="Calibri" w:eastAsia="Calibri" w:hAnsi="Calibri" w:cs="Times New Roman"/>
        </w:rPr>
      </w:pPr>
      <w:r w:rsidRPr="0006107C">
        <w:rPr>
          <w:rFonts w:ascii="Calibri" w:eastAsia="Calibri" w:hAnsi="Calibri" w:cs="Times New Roman"/>
        </w:rPr>
        <w:t>address issues or raise concerns,</w:t>
      </w:r>
    </w:p>
    <w:p w:rsidR="0006107C" w:rsidRPr="0006107C" w:rsidRDefault="0006107C" w:rsidP="0006107C">
      <w:pPr>
        <w:numPr>
          <w:ilvl w:val="0"/>
          <w:numId w:val="1"/>
        </w:numPr>
        <w:suppressAutoHyphens/>
        <w:spacing w:after="0" w:line="240" w:lineRule="auto"/>
        <w:contextualSpacing/>
        <w:rPr>
          <w:rFonts w:ascii="Calibri" w:eastAsia="Calibri" w:hAnsi="Calibri" w:cs="Times New Roman"/>
        </w:rPr>
      </w:pPr>
      <w:r w:rsidRPr="0006107C">
        <w:rPr>
          <w:rFonts w:ascii="Calibri" w:eastAsia="Calibri" w:hAnsi="Calibri" w:cs="Times New Roman"/>
        </w:rPr>
        <w:t>identify professional development goals and achievements, and</w:t>
      </w:r>
    </w:p>
    <w:p w:rsidR="0006107C" w:rsidRPr="0006107C" w:rsidRDefault="0006107C" w:rsidP="0006107C">
      <w:pPr>
        <w:suppressAutoHyphens/>
        <w:spacing w:after="0" w:line="240" w:lineRule="auto"/>
        <w:rPr>
          <w:rFonts w:ascii="Calibri" w:eastAsia="Times New Roman" w:hAnsi="Calibri" w:cs="Times New Roman"/>
          <w:lang w:eastAsia="ar-SA"/>
        </w:rPr>
      </w:pPr>
    </w:p>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The appraisal will be documented with the volunteer, and the volunteer will have the opportunity to view and suggest any changes to the document before it is signed by both parties, as outlined in the Volunteer Appraisal Procedure. Appraisal documents will be filed in the volunteer’s personnel record.</w:t>
      </w:r>
    </w:p>
    <w:p w:rsidR="0006107C" w:rsidRPr="0006107C" w:rsidRDefault="0006107C" w:rsidP="0006107C">
      <w:pPr>
        <w:suppressAutoHyphens/>
        <w:spacing w:after="0" w:line="240" w:lineRule="auto"/>
        <w:rPr>
          <w:rFonts w:ascii="Calibri" w:eastAsia="Times New Roman" w:hAnsi="Calibri" w:cs="Times New Roman"/>
          <w:lang w:eastAsia="ar-SA"/>
        </w:rPr>
      </w:pPr>
    </w:p>
    <w:p w:rsidR="0006107C" w:rsidRPr="0006107C" w:rsidRDefault="0006107C" w:rsidP="0006107C">
      <w:pPr>
        <w:suppressAutoHyphens/>
        <w:spacing w:after="0" w:line="240" w:lineRule="auto"/>
        <w:rPr>
          <w:rFonts w:ascii="Calibri" w:eastAsia="Times New Roman" w:hAnsi="Calibri" w:cs="Times New Roman"/>
          <w:b/>
          <w:lang w:eastAsia="ar-SA"/>
        </w:rPr>
      </w:pPr>
      <w:r w:rsidRPr="0006107C">
        <w:rPr>
          <w:rFonts w:ascii="Calibri" w:eastAsia="Times New Roman" w:hAnsi="Calibri" w:cs="Times New Roman"/>
          <w:b/>
          <w:lang w:eastAsia="ar-SA"/>
        </w:rPr>
        <w:t>Responsibility</w:t>
      </w:r>
    </w:p>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This policy applies to all volunteers; its application lies with the &lt;Insert Position&gt; and supervising staff.</w:t>
      </w:r>
    </w:p>
    <w:p w:rsidR="0006107C" w:rsidRPr="0006107C" w:rsidRDefault="0006107C" w:rsidP="0006107C">
      <w:pPr>
        <w:suppressAutoHyphens/>
        <w:spacing w:after="0" w:line="240" w:lineRule="auto"/>
        <w:rPr>
          <w:rFonts w:ascii="Calibri" w:eastAsia="Times New Roman" w:hAnsi="Calibri" w:cs="Times New Roman"/>
          <w:lang w:eastAsia="ar-SA"/>
        </w:rPr>
      </w:pPr>
    </w:p>
    <w:p w:rsidR="0006107C" w:rsidRPr="0006107C" w:rsidRDefault="0006107C" w:rsidP="0006107C">
      <w:pPr>
        <w:suppressAutoHyphens/>
        <w:spacing w:after="0" w:line="240" w:lineRule="auto"/>
        <w:rPr>
          <w:rFonts w:ascii="Calibri" w:eastAsia="Times New Roman" w:hAnsi="Calibri" w:cs="Times New Roman"/>
          <w:b/>
          <w:lang w:eastAsia="ar-SA"/>
        </w:rPr>
      </w:pPr>
      <w:r w:rsidRPr="0006107C">
        <w:rPr>
          <w:rFonts w:ascii="Calibri" w:eastAsia="Times New Roman" w:hAnsi="Calibri" w:cs="Times New Roman"/>
          <w:b/>
          <w:lang w:eastAsia="ar-SA"/>
        </w:rPr>
        <w:t>Standards</w:t>
      </w:r>
    </w:p>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1.1, 1.4, 2.2, 2.3, 3.3, 3.4, 5.2-5.5, 6.1, 7.1, 7.2, 8.1-8.4</w:t>
      </w:r>
    </w:p>
    <w:p w:rsidR="0006107C" w:rsidRPr="0006107C" w:rsidRDefault="0006107C" w:rsidP="0006107C">
      <w:pPr>
        <w:suppressAutoHyphens/>
        <w:spacing w:after="0" w:line="240" w:lineRule="auto"/>
        <w:rPr>
          <w:rFonts w:ascii="Calibri" w:eastAsia="Times New Roman" w:hAnsi="Calibri" w:cs="Times New Roman"/>
          <w:lang w:eastAsia="ar-SA"/>
        </w:rPr>
      </w:pPr>
    </w:p>
    <w:p w:rsidR="0006107C" w:rsidRPr="0006107C" w:rsidRDefault="0006107C" w:rsidP="0006107C">
      <w:pPr>
        <w:suppressAutoHyphens/>
        <w:spacing w:after="0" w:line="240" w:lineRule="auto"/>
        <w:rPr>
          <w:rFonts w:ascii="Calibri" w:eastAsia="Times New Roman" w:hAnsi="Calibri" w:cs="Times New Roman"/>
          <w:b/>
          <w:lang w:eastAsia="ar-SA"/>
        </w:rPr>
      </w:pPr>
      <w:r w:rsidRPr="0006107C">
        <w:rPr>
          <w:rFonts w:ascii="Calibri" w:eastAsia="Times New Roman" w:hAnsi="Calibri" w:cs="Times New Roman"/>
          <w:b/>
          <w:lang w:eastAsia="ar-SA"/>
        </w:rPr>
        <w:t>Related Policies and Procedures</w:t>
      </w:r>
    </w:p>
    <w:p w:rsidR="0006107C" w:rsidRPr="0006107C" w:rsidRDefault="0006107C" w:rsidP="0006107C">
      <w:pPr>
        <w:numPr>
          <w:ilvl w:val="0"/>
          <w:numId w:val="2"/>
        </w:numPr>
        <w:suppressAutoHyphens/>
        <w:spacing w:after="0" w:line="240" w:lineRule="auto"/>
        <w:contextualSpacing/>
        <w:rPr>
          <w:rFonts w:ascii="Calibri" w:eastAsia="Calibri" w:hAnsi="Calibri" w:cs="Times New Roman"/>
        </w:rPr>
      </w:pPr>
      <w:r w:rsidRPr="0006107C">
        <w:rPr>
          <w:rFonts w:ascii="Calibri" w:eastAsia="Calibri" w:hAnsi="Calibri" w:cs="Times New Roman"/>
        </w:rPr>
        <w:t>Volunteer Appraisal Procedure</w:t>
      </w:r>
    </w:p>
    <w:p w:rsidR="0006107C" w:rsidRPr="0006107C" w:rsidRDefault="0006107C" w:rsidP="0006107C">
      <w:pPr>
        <w:numPr>
          <w:ilvl w:val="0"/>
          <w:numId w:val="2"/>
        </w:numPr>
        <w:suppressAutoHyphens/>
        <w:spacing w:after="0" w:line="240" w:lineRule="auto"/>
        <w:contextualSpacing/>
        <w:rPr>
          <w:rFonts w:ascii="Calibri" w:eastAsia="Calibri" w:hAnsi="Calibri" w:cs="Times New Roman"/>
        </w:rPr>
      </w:pPr>
      <w:r w:rsidRPr="0006107C">
        <w:rPr>
          <w:rFonts w:ascii="Calibri" w:eastAsia="Calibri" w:hAnsi="Calibri" w:cs="Times New Roman"/>
        </w:rPr>
        <w:t>Volunteer Training and Development Policy and Procedure</w:t>
      </w:r>
    </w:p>
    <w:p w:rsidR="0006107C" w:rsidRPr="0006107C" w:rsidRDefault="0006107C" w:rsidP="0006107C">
      <w:pPr>
        <w:numPr>
          <w:ilvl w:val="0"/>
          <w:numId w:val="2"/>
        </w:numPr>
        <w:suppressAutoHyphens/>
        <w:spacing w:after="0" w:line="240" w:lineRule="auto"/>
        <w:contextualSpacing/>
        <w:rPr>
          <w:rFonts w:ascii="Calibri" w:eastAsia="Calibri" w:hAnsi="Calibri" w:cs="Times New Roman"/>
        </w:rPr>
      </w:pPr>
      <w:r w:rsidRPr="0006107C">
        <w:rPr>
          <w:rFonts w:ascii="Calibri" w:eastAsia="Calibri" w:hAnsi="Calibri" w:cs="Times New Roman"/>
        </w:rPr>
        <w:t>Volunteer Supervision Policy and Procedure</w:t>
      </w:r>
    </w:p>
    <w:p w:rsidR="0006107C" w:rsidRPr="0006107C" w:rsidRDefault="0006107C" w:rsidP="0006107C">
      <w:pPr>
        <w:numPr>
          <w:ilvl w:val="0"/>
          <w:numId w:val="2"/>
        </w:numPr>
        <w:suppressAutoHyphens/>
        <w:spacing w:after="0" w:line="240" w:lineRule="auto"/>
        <w:contextualSpacing/>
        <w:rPr>
          <w:rFonts w:ascii="Calibri" w:eastAsia="Calibri" w:hAnsi="Calibri" w:cs="Times New Roman"/>
        </w:rPr>
      </w:pPr>
      <w:r w:rsidRPr="0006107C">
        <w:rPr>
          <w:rFonts w:ascii="Calibri" w:eastAsia="Calibri" w:hAnsi="Calibri" w:cs="Times New Roman"/>
        </w:rPr>
        <w:t>Position Description Development and Review Policy and Procedure</w:t>
      </w:r>
    </w:p>
    <w:p w:rsidR="0006107C" w:rsidRPr="0006107C" w:rsidRDefault="0006107C" w:rsidP="0006107C">
      <w:pPr>
        <w:numPr>
          <w:ilvl w:val="0"/>
          <w:numId w:val="2"/>
        </w:numPr>
        <w:suppressAutoHyphens/>
        <w:spacing w:after="0" w:line="240" w:lineRule="auto"/>
        <w:contextualSpacing/>
        <w:rPr>
          <w:rFonts w:ascii="Calibri" w:eastAsia="Calibri" w:hAnsi="Calibri" w:cs="Times New Roman"/>
        </w:rPr>
      </w:pPr>
      <w:r w:rsidRPr="0006107C">
        <w:rPr>
          <w:rFonts w:ascii="Calibri" w:eastAsia="Calibri" w:hAnsi="Calibri" w:cs="Times New Roman"/>
        </w:rPr>
        <w:t>Volunteer Recognition Policy and Procedure</w:t>
      </w:r>
    </w:p>
    <w:p w:rsidR="0006107C" w:rsidRPr="0006107C" w:rsidRDefault="0006107C" w:rsidP="0006107C">
      <w:pPr>
        <w:numPr>
          <w:ilvl w:val="0"/>
          <w:numId w:val="2"/>
        </w:numPr>
        <w:suppressAutoHyphens/>
        <w:spacing w:after="0" w:line="240" w:lineRule="auto"/>
        <w:contextualSpacing/>
        <w:rPr>
          <w:rFonts w:ascii="Calibri" w:eastAsia="Calibri" w:hAnsi="Calibri" w:cs="Times New Roman"/>
        </w:rPr>
      </w:pPr>
      <w:r w:rsidRPr="0006107C">
        <w:rPr>
          <w:rFonts w:ascii="Calibri" w:eastAsia="Calibri" w:hAnsi="Calibri" w:cs="Times New Roman"/>
        </w:rPr>
        <w:t>Documentation and Records Policy and Procedures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06107C" w:rsidRPr="0006107C"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07C" w:rsidRPr="0006107C" w:rsidRDefault="0006107C" w:rsidP="0006107C">
            <w:pPr>
              <w:suppressAutoHyphens/>
              <w:spacing w:after="0" w:line="240" w:lineRule="auto"/>
              <w:rPr>
                <w:rFonts w:ascii="Calibri" w:eastAsia="Times New Roman" w:hAnsi="Calibri" w:cs="Times New Roman"/>
                <w:lang w:eastAsia="ar-SA"/>
              </w:rPr>
            </w:pPr>
          </w:p>
        </w:tc>
      </w:tr>
      <w:tr w:rsidR="0006107C" w:rsidRPr="0006107C"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07C" w:rsidRPr="0006107C" w:rsidRDefault="0006107C" w:rsidP="0006107C">
            <w:pPr>
              <w:suppressAutoHyphens/>
              <w:spacing w:after="0" w:line="240" w:lineRule="auto"/>
              <w:rPr>
                <w:rFonts w:ascii="Calibri" w:eastAsia="Times New Roman" w:hAnsi="Calibri" w:cs="Times New Roman"/>
                <w:lang w:eastAsia="ar-SA"/>
              </w:rPr>
            </w:pPr>
            <w:r w:rsidRPr="0006107C">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07C" w:rsidRPr="0006107C" w:rsidRDefault="0006107C" w:rsidP="0006107C">
            <w:pPr>
              <w:suppressAutoHyphens/>
              <w:spacing w:after="0" w:line="240" w:lineRule="auto"/>
              <w:rPr>
                <w:rFonts w:ascii="Calibri" w:eastAsia="Times New Roman" w:hAnsi="Calibri" w:cs="Times New Roman"/>
                <w:lang w:eastAsia="ar-SA"/>
              </w:rPr>
            </w:pPr>
          </w:p>
        </w:tc>
      </w:tr>
    </w:tbl>
    <w:p w:rsidR="00C900CD" w:rsidRDefault="0006107C" w:rsidP="0006107C"/>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A773F"/>
    <w:multiLevelType w:val="hybridMultilevel"/>
    <w:tmpl w:val="EF66C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006665"/>
    <w:multiLevelType w:val="hybridMultilevel"/>
    <w:tmpl w:val="EFA6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7C"/>
    <w:rsid w:val="0006107C"/>
    <w:rsid w:val="00467E34"/>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39FF4-D4EC-4B28-B4A1-76884E0F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2016-11-08T23:54:00Z</dcterms:created>
  <dcterms:modified xsi:type="dcterms:W3CDTF">2016-11-08T23:56:00Z</dcterms:modified>
</cp:coreProperties>
</file>